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DF4" w:rsidRPr="00F545EA" w:rsidRDefault="002C3DF4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5416A19">
            <wp:simplePos x="0" y="0"/>
            <wp:positionH relativeFrom="margin">
              <wp:align>right</wp:align>
            </wp:positionH>
            <wp:positionV relativeFrom="paragraph">
              <wp:posOffset>438150</wp:posOffset>
            </wp:positionV>
            <wp:extent cx="6638925" cy="3848100"/>
            <wp:effectExtent l="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422" w:rsidRPr="00902422">
        <w:rPr>
          <w:b/>
          <w:sz w:val="40"/>
          <w:szCs w:val="40"/>
        </w:rPr>
        <w:t xml:space="preserve">                                           Katecheza </w:t>
      </w:r>
    </w:p>
    <w:p w:rsidR="002C3DF4" w:rsidRDefault="002C3DF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Dziś spotkamy Apostoła Tomasza, który doświadczył śmierci Jezusa. Nie zdążył się jeszcze otrząsnąć ze smutku, a tu usłyszał </w:t>
      </w:r>
      <w:r w:rsidR="00F545EA">
        <w:rPr>
          <w:b/>
          <w:sz w:val="36"/>
          <w:szCs w:val="36"/>
        </w:rPr>
        <w:t>od pozostałych Apostołów, że widzieli Jezusa żywego.</w:t>
      </w:r>
    </w:p>
    <w:p w:rsidR="00902422" w:rsidRDefault="002C3DF4">
      <w:pPr>
        <w:rPr>
          <w:b/>
          <w:sz w:val="36"/>
          <w:szCs w:val="36"/>
        </w:rPr>
      </w:pPr>
      <w:r w:rsidRPr="002C3DF4">
        <w:rPr>
          <w:b/>
          <w:sz w:val="36"/>
          <w:szCs w:val="36"/>
        </w:rPr>
        <w:t>Uzupełnij ustnie</w:t>
      </w:r>
      <w:r>
        <w:rPr>
          <w:b/>
          <w:sz w:val="36"/>
          <w:szCs w:val="36"/>
        </w:rPr>
        <w:t>:</w:t>
      </w:r>
      <w:r w:rsidR="00F545EA" w:rsidRPr="00F545EA">
        <w:rPr>
          <w:b/>
          <w:sz w:val="36"/>
          <w:szCs w:val="36"/>
        </w:rPr>
        <w:t xml:space="preserve"> </w:t>
      </w:r>
      <w:r w:rsidR="00F545EA" w:rsidRPr="002C3DF4">
        <w:rPr>
          <w:b/>
          <w:sz w:val="36"/>
          <w:szCs w:val="36"/>
        </w:rPr>
        <w:drawing>
          <wp:inline distT="0" distB="0" distL="0" distR="0" wp14:anchorId="292CE25B" wp14:editId="39F48750">
            <wp:extent cx="6644640" cy="4029075"/>
            <wp:effectExtent l="0" t="0" r="381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2950" cy="403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DF4" w:rsidRDefault="00F545EA">
      <w:pPr>
        <w:rPr>
          <w:b/>
          <w:sz w:val="36"/>
          <w:szCs w:val="36"/>
        </w:rPr>
      </w:pPr>
      <w:r w:rsidRPr="00F545EA">
        <w:rPr>
          <w:b/>
          <w:sz w:val="36"/>
          <w:szCs w:val="36"/>
        </w:rPr>
        <w:lastRenderedPageBreak/>
        <w:drawing>
          <wp:inline distT="0" distB="0" distL="0" distR="0" wp14:anchorId="3B37F2AD" wp14:editId="120D5A93">
            <wp:extent cx="6686550" cy="3790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7132" cy="37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5EA" w:rsidRDefault="00F545EA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7670AB07">
            <wp:extent cx="6696075" cy="39624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211" w:rsidRDefault="00DD1D63">
      <w:pPr>
        <w:rPr>
          <w:b/>
          <w:sz w:val="36"/>
          <w:szCs w:val="36"/>
        </w:rPr>
      </w:pPr>
      <w:r>
        <w:rPr>
          <w:b/>
          <w:sz w:val="36"/>
          <w:szCs w:val="36"/>
        </w:rPr>
        <w:t>Odpowiedz ustnie w jakich okolicznościach Tomasz odzyskał wiarę        w Chrystusa Zmartwychwstałego i jakimi słowami Go nazwał?</w:t>
      </w:r>
    </w:p>
    <w:p w:rsidR="00DD1D63" w:rsidRDefault="00DD1D63">
      <w:pPr>
        <w:rPr>
          <w:b/>
          <w:sz w:val="52"/>
          <w:szCs w:val="52"/>
        </w:rPr>
      </w:pPr>
      <w:r w:rsidRPr="00DD1D63">
        <w:rPr>
          <w:b/>
          <w:sz w:val="52"/>
          <w:szCs w:val="52"/>
        </w:rPr>
        <w:t xml:space="preserve">     „ …   … i … …”</w:t>
      </w:r>
    </w:p>
    <w:p w:rsidR="00DD1D63" w:rsidRDefault="00DD1D63">
      <w:pPr>
        <w:rPr>
          <w:b/>
          <w:sz w:val="40"/>
          <w:szCs w:val="40"/>
        </w:rPr>
      </w:pPr>
      <w:r w:rsidRPr="00DD1D63">
        <w:rPr>
          <w:b/>
          <w:sz w:val="40"/>
          <w:szCs w:val="40"/>
        </w:rPr>
        <w:t>Pozdrawiam serdecznie</w:t>
      </w:r>
      <w:r>
        <w:rPr>
          <w:b/>
          <w:sz w:val="40"/>
          <w:szCs w:val="40"/>
        </w:rPr>
        <w:t>,  Dariusz Gejda</w:t>
      </w:r>
      <w:bookmarkStart w:id="0" w:name="_GoBack"/>
      <w:bookmarkEnd w:id="0"/>
    </w:p>
    <w:p w:rsidR="00DD1D63" w:rsidRPr="00DD1D63" w:rsidRDefault="00DD1D63">
      <w:pPr>
        <w:rPr>
          <w:b/>
          <w:sz w:val="40"/>
          <w:szCs w:val="40"/>
        </w:rPr>
      </w:pPr>
    </w:p>
    <w:p w:rsidR="00DD1D63" w:rsidRPr="00DD1D63" w:rsidRDefault="00DD1D63">
      <w:pPr>
        <w:rPr>
          <w:b/>
          <w:sz w:val="52"/>
          <w:szCs w:val="52"/>
        </w:rPr>
      </w:pPr>
    </w:p>
    <w:p w:rsidR="002C3DF4" w:rsidRDefault="002C3DF4"/>
    <w:p w:rsidR="00CC4693" w:rsidRPr="00CC4693" w:rsidRDefault="00CC4693">
      <w:pPr>
        <w:rPr>
          <w:b/>
          <w:sz w:val="40"/>
          <w:szCs w:val="40"/>
        </w:rPr>
      </w:pPr>
    </w:p>
    <w:p w:rsidR="00CC4693" w:rsidRDefault="00CC4693"/>
    <w:sectPr w:rsidR="00CC4693" w:rsidSect="00ED0C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07A"/>
    <w:rsid w:val="002C3DF4"/>
    <w:rsid w:val="00534211"/>
    <w:rsid w:val="005B78FC"/>
    <w:rsid w:val="00902422"/>
    <w:rsid w:val="00B1007A"/>
    <w:rsid w:val="00CC4693"/>
    <w:rsid w:val="00DD1D63"/>
    <w:rsid w:val="00ED0CDA"/>
    <w:rsid w:val="00F545EA"/>
    <w:rsid w:val="00F5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823F2"/>
  <w15:chartTrackingRefBased/>
  <w15:docId w15:val="{6F5B17A6-4AD4-4043-8AB4-D82EA83DD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64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2</cp:revision>
  <dcterms:created xsi:type="dcterms:W3CDTF">2021-04-17T16:42:00Z</dcterms:created>
  <dcterms:modified xsi:type="dcterms:W3CDTF">2021-04-17T22:05:00Z</dcterms:modified>
</cp:coreProperties>
</file>