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Default="00697B68">
      <w:pPr>
        <w:rPr>
          <w:noProof/>
          <w:lang w:eastAsia="pl-PL"/>
        </w:rPr>
      </w:pPr>
    </w:p>
    <w:p w:rsidR="004D04C9" w:rsidRDefault="004D04C9" w:rsidP="0087564D">
      <w:pPr>
        <w:ind w:hanging="709"/>
      </w:pPr>
      <w:r w:rsidRPr="004D04C9">
        <w:rPr>
          <w:noProof/>
          <w:lang w:eastAsia="pl-PL"/>
        </w:rPr>
        <w:drawing>
          <wp:inline distT="0" distB="0" distL="0" distR="0" wp14:anchorId="496E089D" wp14:editId="3A199DBA">
            <wp:extent cx="6610350" cy="4286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1283" cy="42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C9" w:rsidRPr="004D04C9" w:rsidRDefault="004D04C9" w:rsidP="0087564D">
      <w:pPr>
        <w:ind w:left="-709"/>
        <w:rPr>
          <w:b/>
          <w:sz w:val="36"/>
          <w:szCs w:val="36"/>
        </w:rPr>
      </w:pPr>
      <w:r w:rsidRPr="004D04C9">
        <w:rPr>
          <w:b/>
          <w:sz w:val="36"/>
          <w:szCs w:val="36"/>
        </w:rPr>
        <w:t>W czasie trwającego Wielkiego Postu</w:t>
      </w:r>
      <w:r>
        <w:rPr>
          <w:b/>
          <w:sz w:val="36"/>
          <w:szCs w:val="36"/>
        </w:rPr>
        <w:t xml:space="preserve"> wsłuchajmy się we fragment </w:t>
      </w:r>
      <w:r w:rsidR="00D3019E">
        <w:rPr>
          <w:b/>
          <w:sz w:val="36"/>
          <w:szCs w:val="36"/>
        </w:rPr>
        <w:t xml:space="preserve"> nauczania</w:t>
      </w:r>
      <w:r>
        <w:rPr>
          <w:b/>
          <w:sz w:val="36"/>
          <w:szCs w:val="36"/>
        </w:rPr>
        <w:t xml:space="preserve"> Pana Jezusa</w:t>
      </w:r>
      <w:r w:rsidR="00D3019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opowiada</w:t>
      </w:r>
      <w:r w:rsidR="00D3019E">
        <w:rPr>
          <w:b/>
          <w:sz w:val="36"/>
          <w:szCs w:val="36"/>
        </w:rPr>
        <w:t>jący</w:t>
      </w:r>
      <w:r>
        <w:rPr>
          <w:b/>
          <w:sz w:val="36"/>
          <w:szCs w:val="36"/>
        </w:rPr>
        <w:t xml:space="preserve"> o swojej miłości do ludzi </w:t>
      </w:r>
      <w:r w:rsidR="0087564D">
        <w:rPr>
          <w:b/>
          <w:sz w:val="36"/>
          <w:szCs w:val="36"/>
        </w:rPr>
        <w:t>podążających przez</w:t>
      </w:r>
      <w:r>
        <w:rPr>
          <w:b/>
          <w:sz w:val="36"/>
          <w:szCs w:val="36"/>
        </w:rPr>
        <w:t xml:space="preserve"> </w:t>
      </w:r>
      <w:r w:rsidR="0087564D">
        <w:rPr>
          <w:b/>
          <w:sz w:val="36"/>
          <w:szCs w:val="36"/>
        </w:rPr>
        <w:t>życie</w:t>
      </w:r>
      <w:r>
        <w:rPr>
          <w:b/>
          <w:sz w:val="36"/>
          <w:szCs w:val="36"/>
        </w:rPr>
        <w:t>, którzy przyjmują właściwe postawy.</w:t>
      </w:r>
      <w:r w:rsidR="0087564D">
        <w:rPr>
          <w:b/>
          <w:sz w:val="36"/>
          <w:szCs w:val="36"/>
        </w:rPr>
        <w:t xml:space="preserve"> Zostali oni nazwani błogosławionymi, czyli w języku biblijnym – szczęśliwymi, którzy podobają się Bogu i zostaną hojnie wynagrodzeni.</w:t>
      </w:r>
    </w:p>
    <w:p w:rsidR="00844C8D" w:rsidRDefault="0087564D" w:rsidP="0087564D">
      <w:pPr>
        <w:ind w:hanging="709"/>
      </w:pPr>
      <w:r w:rsidRPr="004D04C9">
        <w:rPr>
          <w:noProof/>
          <w:lang w:eastAsia="pl-PL"/>
        </w:rPr>
        <w:drawing>
          <wp:inline distT="0" distB="0" distL="0" distR="0" wp14:anchorId="5D2A2011" wp14:editId="341D1FB7">
            <wp:extent cx="6480398" cy="41624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3263" cy="41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8D" w:rsidRDefault="00844C8D">
      <w:r>
        <w:rPr>
          <w:noProof/>
          <w:lang w:eastAsia="pl-PL"/>
        </w:rPr>
        <w:lastRenderedPageBreak/>
        <w:drawing>
          <wp:inline distT="0" distB="0" distL="0" distR="0" wp14:anchorId="4F68C8A5">
            <wp:extent cx="5848350" cy="3867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64D" w:rsidRDefault="0087564D"/>
    <w:p w:rsidR="0087564D" w:rsidRPr="00EA43CC" w:rsidRDefault="00D3019E" w:rsidP="00B16BC2">
      <w:pPr>
        <w:ind w:left="-567" w:hanging="142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Narysuj w zeszycie g</w:t>
      </w:r>
      <w:r w:rsidR="00EA43CC">
        <w:rPr>
          <w:b/>
          <w:sz w:val="36"/>
          <w:szCs w:val="36"/>
        </w:rPr>
        <w:t>órę</w:t>
      </w:r>
      <w:r>
        <w:rPr>
          <w:b/>
          <w:sz w:val="36"/>
          <w:szCs w:val="36"/>
        </w:rPr>
        <w:t xml:space="preserve"> i n</w:t>
      </w:r>
      <w:r w:rsidRPr="00D3019E">
        <w:rPr>
          <w:b/>
          <w:sz w:val="36"/>
          <w:szCs w:val="36"/>
        </w:rPr>
        <w:t xml:space="preserve">a podstawie </w:t>
      </w:r>
      <w:r>
        <w:rPr>
          <w:b/>
          <w:sz w:val="36"/>
          <w:szCs w:val="36"/>
        </w:rPr>
        <w:t xml:space="preserve">poniższego tekstu postaraj się uzupełnić </w:t>
      </w:r>
      <w:r w:rsidR="00EA43CC">
        <w:rPr>
          <w:b/>
          <w:sz w:val="36"/>
          <w:szCs w:val="36"/>
        </w:rPr>
        <w:t xml:space="preserve">słowa określające poszczególne błogosławieństwa (np. 1. P </w:t>
      </w:r>
      <w:r w:rsidR="00EA43CC" w:rsidRPr="00EA43CC">
        <w:rPr>
          <w:b/>
          <w:sz w:val="36"/>
          <w:szCs w:val="36"/>
          <w:u w:val="single"/>
        </w:rPr>
        <w:t>o k o r n</w:t>
      </w:r>
      <w:r w:rsidR="00EA43CC">
        <w:rPr>
          <w:b/>
          <w:sz w:val="36"/>
          <w:szCs w:val="36"/>
          <w:u w:val="single"/>
        </w:rPr>
        <w:t xml:space="preserve"> </w:t>
      </w:r>
      <w:r w:rsidR="00EA43CC" w:rsidRPr="00EA43CC">
        <w:rPr>
          <w:b/>
          <w:sz w:val="36"/>
          <w:szCs w:val="36"/>
          <w:u w:val="single"/>
        </w:rPr>
        <w:t>i )</w:t>
      </w:r>
    </w:p>
    <w:p w:rsidR="0087564D" w:rsidRDefault="00D3019E" w:rsidP="00D3019E">
      <w:pPr>
        <w:ind w:hanging="993"/>
      </w:pPr>
      <w:r w:rsidRPr="00D3019E">
        <w:rPr>
          <w:noProof/>
          <w:lang w:eastAsia="pl-PL"/>
        </w:rPr>
        <w:drawing>
          <wp:inline distT="0" distB="0" distL="0" distR="0" wp14:anchorId="6758AD23" wp14:editId="5260C671">
            <wp:extent cx="7248525" cy="49339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9555" cy="493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CC" w:rsidRDefault="00EA43CC" w:rsidP="00D3019E">
      <w:pPr>
        <w:ind w:hanging="993"/>
      </w:pPr>
    </w:p>
    <w:p w:rsidR="00697B68" w:rsidRDefault="00697B68" w:rsidP="00D3019E">
      <w:pPr>
        <w:ind w:hanging="993"/>
        <w:rPr>
          <w:b/>
          <w:sz w:val="36"/>
          <w:szCs w:val="36"/>
        </w:rPr>
      </w:pPr>
    </w:p>
    <w:p w:rsidR="00697B68" w:rsidRDefault="00697B68" w:rsidP="00D3019E">
      <w:pPr>
        <w:ind w:hanging="993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 celu utrwalenia treści lekcji weź udział w teleturnieju dotyczącym ośmiu </w:t>
      </w:r>
    </w:p>
    <w:p w:rsidR="00697B68" w:rsidRDefault="00697B68" w:rsidP="00D3019E">
      <w:pPr>
        <w:ind w:hanging="993"/>
        <w:rPr>
          <w:b/>
          <w:sz w:val="36"/>
          <w:szCs w:val="36"/>
        </w:rPr>
      </w:pPr>
      <w:r>
        <w:rPr>
          <w:b/>
          <w:sz w:val="36"/>
          <w:szCs w:val="36"/>
        </w:rPr>
        <w:t>Błogosławieństw:</w:t>
      </w:r>
    </w:p>
    <w:p w:rsidR="00697B68" w:rsidRDefault="00697B68" w:rsidP="00D3019E">
      <w:pPr>
        <w:ind w:hanging="993"/>
        <w:rPr>
          <w:b/>
          <w:sz w:val="36"/>
          <w:szCs w:val="36"/>
        </w:rPr>
      </w:pPr>
      <w:bookmarkStart w:id="0" w:name="_GoBack"/>
      <w:bookmarkEnd w:id="0"/>
    </w:p>
    <w:p w:rsidR="00697B68" w:rsidRDefault="00697B68" w:rsidP="00D3019E">
      <w:pPr>
        <w:ind w:hanging="993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697B68">
        <w:rPr>
          <w:b/>
          <w:sz w:val="36"/>
          <w:szCs w:val="36"/>
        </w:rPr>
        <w:t>https://wordwall.net/play/11674/465/591</w:t>
      </w:r>
    </w:p>
    <w:p w:rsidR="00697B68" w:rsidRDefault="00697B68" w:rsidP="00D3019E">
      <w:pPr>
        <w:ind w:hanging="993"/>
        <w:rPr>
          <w:b/>
          <w:sz w:val="36"/>
          <w:szCs w:val="36"/>
        </w:rPr>
      </w:pPr>
    </w:p>
    <w:p w:rsidR="00EA43CC" w:rsidRDefault="00EA43CC" w:rsidP="00D3019E">
      <w:pPr>
        <w:ind w:hanging="993"/>
        <w:rPr>
          <w:b/>
          <w:sz w:val="36"/>
          <w:szCs w:val="36"/>
        </w:rPr>
      </w:pPr>
      <w:r w:rsidRPr="00EA43CC">
        <w:rPr>
          <w:b/>
          <w:sz w:val="36"/>
          <w:szCs w:val="36"/>
        </w:rPr>
        <w:t>Życzę powodzenia i serdecznie pozdrawiam</w:t>
      </w:r>
    </w:p>
    <w:p w:rsidR="00EA43CC" w:rsidRPr="00EA43CC" w:rsidRDefault="00EA43CC" w:rsidP="00D3019E">
      <w:pPr>
        <w:ind w:hanging="993"/>
        <w:rPr>
          <w:b/>
          <w:sz w:val="36"/>
          <w:szCs w:val="36"/>
        </w:rPr>
      </w:pPr>
      <w:r>
        <w:rPr>
          <w:b/>
          <w:sz w:val="36"/>
          <w:szCs w:val="36"/>
        </w:rPr>
        <w:t>Dariusz Gejda</w:t>
      </w:r>
    </w:p>
    <w:p w:rsidR="00EA43CC" w:rsidRDefault="00EA43CC" w:rsidP="00D3019E">
      <w:pPr>
        <w:ind w:hanging="993"/>
      </w:pPr>
    </w:p>
    <w:p w:rsidR="00844C8D" w:rsidRDefault="00844C8D" w:rsidP="00844C8D">
      <w:pPr>
        <w:ind w:left="-567" w:hanging="142"/>
      </w:pPr>
    </w:p>
    <w:sectPr w:rsidR="00844C8D" w:rsidSect="0087564D">
      <w:pgSz w:w="11906" w:h="16838"/>
      <w:pgMar w:top="0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8D"/>
    <w:rsid w:val="004D04C9"/>
    <w:rsid w:val="00615041"/>
    <w:rsid w:val="00697B68"/>
    <w:rsid w:val="00844C8D"/>
    <w:rsid w:val="0087564D"/>
    <w:rsid w:val="009A5BA5"/>
    <w:rsid w:val="00B16BC2"/>
    <w:rsid w:val="00D3019E"/>
    <w:rsid w:val="00EA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6C9EC-02A3-4D6A-9134-CCADBDCB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2021-02-23T21:57:00Z</dcterms:created>
  <dcterms:modified xsi:type="dcterms:W3CDTF">2021-02-27T02:58:00Z</dcterms:modified>
</cp:coreProperties>
</file>