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="00865EC4">
        <w:rPr>
          <w:b/>
          <w:bCs/>
          <w:sz w:val="32"/>
          <w:szCs w:val="32"/>
        </w:rPr>
        <w:t xml:space="preserve">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930741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9811A8">
        <w:rPr>
          <w:b/>
          <w:bCs/>
          <w:sz w:val="32"/>
          <w:szCs w:val="32"/>
          <w:u w:val="single"/>
        </w:rPr>
        <w:t xml:space="preserve"> </w:t>
      </w:r>
      <w:r w:rsidR="00CF2557">
        <w:rPr>
          <w:b/>
          <w:bCs/>
          <w:sz w:val="32"/>
          <w:szCs w:val="32"/>
          <w:u w:val="single"/>
        </w:rPr>
        <w:t xml:space="preserve"> </w:t>
      </w:r>
      <w:r w:rsidR="00101A72">
        <w:rPr>
          <w:b/>
          <w:bCs/>
          <w:sz w:val="32"/>
          <w:szCs w:val="32"/>
          <w:u w:val="single"/>
        </w:rPr>
        <w:t>Z Mędrcami zaufać znakom.</w:t>
      </w:r>
      <w:bookmarkStart w:id="0" w:name="_GoBack"/>
      <w:bookmarkEnd w:id="0"/>
      <w:r w:rsidR="00540412">
        <w:rPr>
          <w:b/>
          <w:bCs/>
          <w:sz w:val="32"/>
          <w:szCs w:val="32"/>
          <w:u w:val="single"/>
        </w:rPr>
        <w:t xml:space="preserve">    </w:t>
      </w:r>
    </w:p>
    <w:p w:rsidR="003F77E4" w:rsidRDefault="0025119C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3F77E4">
        <w:rPr>
          <w:b/>
          <w:bCs/>
          <w:sz w:val="32"/>
          <w:szCs w:val="32"/>
        </w:rPr>
        <w:t>6 stycznia przypada</w:t>
      </w:r>
      <w:r w:rsidR="00540412" w:rsidRPr="00EF0B42">
        <w:rPr>
          <w:b/>
          <w:bCs/>
          <w:sz w:val="32"/>
          <w:szCs w:val="32"/>
        </w:rPr>
        <w:t xml:space="preserve"> </w:t>
      </w:r>
      <w:r w:rsidR="00B65C85">
        <w:rPr>
          <w:b/>
          <w:bCs/>
          <w:sz w:val="32"/>
          <w:szCs w:val="32"/>
        </w:rPr>
        <w:t>Uroczystość Trzech Króli zwana</w:t>
      </w:r>
      <w:r w:rsidR="009A1D4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również </w:t>
      </w:r>
      <w:r w:rsidR="00EF0B4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Objawieniem  Pańskim</w:t>
      </w:r>
      <w:r w:rsidR="00EF0B42" w:rsidRPr="00EF0B42">
        <w:rPr>
          <w:b/>
          <w:bCs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 xml:space="preserve">                     </w:t>
      </w:r>
      <w:r w:rsidR="001F0524">
        <w:rPr>
          <w:b/>
          <w:bCs/>
          <w:sz w:val="32"/>
          <w:szCs w:val="32"/>
        </w:rPr>
        <w:t xml:space="preserve">czyli pojawienie się  Syna  Bożego wśród całej rodziny ludzkiej, </w:t>
      </w:r>
      <w:r w:rsidRPr="0025119C">
        <w:rPr>
          <w:b/>
          <w:bCs/>
          <w:sz w:val="32"/>
          <w:szCs w:val="32"/>
        </w:rPr>
        <w:t>która w swoich przedstawicielach przychodzi z krańców świata złożyć Mu pokłon.</w:t>
      </w:r>
      <w:r w:rsidR="001F0524">
        <w:rPr>
          <w:b/>
          <w:bCs/>
          <w:sz w:val="32"/>
          <w:szCs w:val="32"/>
        </w:rPr>
        <w:t xml:space="preserve">  Uroczystość             ta należy do najstarszych świąt</w:t>
      </w:r>
      <w:r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 xml:space="preserve">w Kościele. Obchodzona była na Wschodzie od III, </w:t>
      </w:r>
      <w:r w:rsidR="001F0524">
        <w:rPr>
          <w:b/>
          <w:bCs/>
          <w:sz w:val="32"/>
          <w:szCs w:val="32"/>
        </w:rPr>
        <w:t xml:space="preserve">         </w:t>
      </w:r>
      <w:r w:rsidR="00EF0B42" w:rsidRPr="00EF0B42">
        <w:rPr>
          <w:b/>
          <w:bCs/>
          <w:sz w:val="32"/>
          <w:szCs w:val="32"/>
        </w:rPr>
        <w:t>a na Zachodzie od IV wieku.</w:t>
      </w:r>
      <w:r w:rsidR="001F0524">
        <w:rPr>
          <w:b/>
          <w:bCs/>
          <w:sz w:val="32"/>
          <w:szCs w:val="32"/>
        </w:rPr>
        <w:t xml:space="preserve">  </w:t>
      </w:r>
      <w:r w:rsidR="00EF0B42" w:rsidRPr="00EF0B42">
        <w:rPr>
          <w:b/>
          <w:bCs/>
          <w:sz w:val="32"/>
          <w:szCs w:val="32"/>
        </w:rPr>
        <w:t xml:space="preserve"> Od XVIII wieku utrwalił się zwyczaj poświęcania</w:t>
      </w:r>
      <w:r w:rsidR="00EE4882">
        <w:rPr>
          <w:b/>
          <w:bCs/>
          <w:sz w:val="32"/>
          <w:szCs w:val="32"/>
        </w:rPr>
        <w:t xml:space="preserve"> tego dnia kredy (dawniej złota</w:t>
      </w:r>
      <w:r w:rsidR="001F0524"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>i kadzidła)</w:t>
      </w:r>
      <w:r>
        <w:rPr>
          <w:b/>
          <w:bCs/>
          <w:sz w:val="32"/>
          <w:szCs w:val="32"/>
        </w:rPr>
        <w:t xml:space="preserve">  </w:t>
      </w:r>
      <w:r w:rsidR="00EF0B42" w:rsidRPr="00EF0B42">
        <w:rPr>
          <w:b/>
          <w:bCs/>
          <w:sz w:val="32"/>
          <w:szCs w:val="32"/>
        </w:rPr>
        <w:t>i wypisywania na drzwiach domów pierwszych lit</w:t>
      </w:r>
      <w:r w:rsidR="003F77E4">
        <w:rPr>
          <w:b/>
          <w:bCs/>
          <w:sz w:val="32"/>
          <w:szCs w:val="32"/>
        </w:rPr>
        <w:t xml:space="preserve">er imion Trzech Króli </w:t>
      </w:r>
      <w:r w:rsidR="00EE4882">
        <w:rPr>
          <w:b/>
          <w:bCs/>
          <w:sz w:val="32"/>
          <w:szCs w:val="32"/>
        </w:rPr>
        <w:t xml:space="preserve">(Kacper, Melchior i Baltazar) </w:t>
      </w:r>
      <w:r w:rsidR="003F77E4">
        <w:rPr>
          <w:b/>
          <w:bCs/>
          <w:sz w:val="32"/>
          <w:szCs w:val="32"/>
        </w:rPr>
        <w:t>oraz roku</w:t>
      </w:r>
      <w:r w:rsidR="00EF0B42" w:rsidRPr="00EF0B4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- </w:t>
      </w:r>
      <w:r w:rsidR="00EE4882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K † M † B  2021</w:t>
      </w:r>
      <w:r w:rsidR="003F77E4">
        <w:rPr>
          <w:b/>
          <w:bCs/>
          <w:sz w:val="32"/>
          <w:szCs w:val="32"/>
        </w:rPr>
        <w:t xml:space="preserve">. </w:t>
      </w:r>
      <w:r w:rsidR="00EE488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  <w:r w:rsidR="00EE4882">
        <w:rPr>
          <w:b/>
          <w:bCs/>
          <w:sz w:val="32"/>
          <w:szCs w:val="32"/>
        </w:rPr>
        <w:t xml:space="preserve">                     </w:t>
      </w:r>
      <w:r w:rsidR="003F77E4">
        <w:rPr>
          <w:b/>
          <w:bCs/>
          <w:sz w:val="32"/>
          <w:szCs w:val="32"/>
        </w:rPr>
        <w:t xml:space="preserve"> </w:t>
      </w:r>
      <w:r w:rsidR="001F0524">
        <w:rPr>
          <w:b/>
          <w:bCs/>
          <w:sz w:val="32"/>
          <w:szCs w:val="32"/>
        </w:rPr>
        <w:t xml:space="preserve">           </w:t>
      </w:r>
      <w:r w:rsidR="00E11396">
        <w:rPr>
          <w:b/>
          <w:bCs/>
          <w:sz w:val="32"/>
          <w:szCs w:val="32"/>
        </w:rPr>
        <w:t xml:space="preserve">    Z</w:t>
      </w:r>
      <w:r w:rsidR="003F77E4">
        <w:rPr>
          <w:b/>
          <w:bCs/>
          <w:sz w:val="32"/>
          <w:szCs w:val="32"/>
        </w:rPr>
        <w:t xml:space="preserve">apisywany </w:t>
      </w:r>
      <w:r w:rsidR="00EE4882">
        <w:rPr>
          <w:b/>
          <w:bCs/>
          <w:sz w:val="32"/>
          <w:szCs w:val="32"/>
        </w:rPr>
        <w:t xml:space="preserve">bywa </w:t>
      </w:r>
      <w:r w:rsidR="003F77E4">
        <w:rPr>
          <w:b/>
          <w:bCs/>
          <w:sz w:val="32"/>
          <w:szCs w:val="32"/>
        </w:rPr>
        <w:t>również drugi akronim  C</w:t>
      </w:r>
      <w:r w:rsidR="003F77E4" w:rsidRPr="003F77E4">
        <w:rPr>
          <w:b/>
          <w:bCs/>
          <w:sz w:val="32"/>
          <w:szCs w:val="32"/>
        </w:rPr>
        <w:t xml:space="preserve"> † M † B  2021</w:t>
      </w:r>
      <w:r w:rsidR="00EE4882">
        <w:rPr>
          <w:b/>
          <w:bCs/>
          <w:sz w:val="32"/>
          <w:szCs w:val="32"/>
        </w:rPr>
        <w:t xml:space="preserve">, który </w:t>
      </w:r>
      <w:r w:rsidR="009A1D4B">
        <w:rPr>
          <w:b/>
          <w:bCs/>
          <w:sz w:val="32"/>
          <w:szCs w:val="32"/>
        </w:rPr>
        <w:t xml:space="preserve">utworzono </w:t>
      </w:r>
      <w:r w:rsidR="00E11396">
        <w:rPr>
          <w:b/>
          <w:bCs/>
          <w:sz w:val="32"/>
          <w:szCs w:val="32"/>
        </w:rPr>
        <w:t xml:space="preserve">                   </w:t>
      </w:r>
      <w:r w:rsidR="009A1D4B">
        <w:rPr>
          <w:b/>
          <w:bCs/>
          <w:sz w:val="32"/>
          <w:szCs w:val="32"/>
        </w:rPr>
        <w:t xml:space="preserve"> z pierwszych liter łacińskich słów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Christus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mansionem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benedicat</w:t>
      </w:r>
      <w:proofErr w:type="spellEnd"/>
      <w:r w:rsidR="009A1D4B">
        <w:rPr>
          <w:b/>
          <w:bCs/>
          <w:sz w:val="32"/>
          <w:szCs w:val="32"/>
        </w:rPr>
        <w:t xml:space="preserve"> </w:t>
      </w:r>
      <w:r w:rsidR="00862343">
        <w:rPr>
          <w:b/>
          <w:bCs/>
          <w:sz w:val="32"/>
          <w:szCs w:val="32"/>
        </w:rPr>
        <w:t xml:space="preserve"> </w:t>
      </w:r>
      <w:r w:rsidR="009A1D4B">
        <w:rPr>
          <w:b/>
          <w:bCs/>
          <w:sz w:val="32"/>
          <w:szCs w:val="32"/>
        </w:rPr>
        <w:t xml:space="preserve">- </w:t>
      </w:r>
      <w:r w:rsidR="003F77E4">
        <w:rPr>
          <w:b/>
          <w:bCs/>
          <w:sz w:val="32"/>
          <w:szCs w:val="32"/>
        </w:rPr>
        <w:t>oznacza</w:t>
      </w:r>
      <w:r>
        <w:rPr>
          <w:b/>
          <w:bCs/>
          <w:sz w:val="32"/>
          <w:szCs w:val="32"/>
        </w:rPr>
        <w:t xml:space="preserve">jący            </w:t>
      </w:r>
      <w:r w:rsidR="003F77E4">
        <w:rPr>
          <w:b/>
          <w:bCs/>
          <w:sz w:val="32"/>
          <w:szCs w:val="32"/>
        </w:rPr>
        <w:t xml:space="preserve"> </w:t>
      </w:r>
      <w:r w:rsidR="006C5158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„Niech Chrystus błogosławi temu do</w:t>
      </w:r>
      <w:r w:rsidR="009A1D4B">
        <w:rPr>
          <w:b/>
          <w:bCs/>
          <w:sz w:val="32"/>
          <w:szCs w:val="32"/>
        </w:rPr>
        <w:t>mowi</w:t>
      </w:r>
      <w:r>
        <w:rPr>
          <w:b/>
          <w:bCs/>
          <w:sz w:val="32"/>
          <w:szCs w:val="32"/>
        </w:rPr>
        <w:t>”</w:t>
      </w:r>
      <w:r w:rsidR="006C5158">
        <w:rPr>
          <w:b/>
          <w:bCs/>
          <w:sz w:val="32"/>
          <w:szCs w:val="32"/>
        </w:rPr>
        <w:t>.</w:t>
      </w:r>
    </w:p>
    <w:p w:rsidR="006C5158" w:rsidRDefault="006C5158" w:rsidP="006C5158">
      <w:pPr>
        <w:tabs>
          <w:tab w:val="num" w:pos="720"/>
        </w:tabs>
        <w:rPr>
          <w:b/>
          <w:bCs/>
          <w:sz w:val="32"/>
          <w:szCs w:val="32"/>
        </w:rPr>
      </w:pPr>
      <w:r w:rsidRPr="006C5158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77907FC" wp14:editId="2EE4A7D2">
            <wp:extent cx="4571999" cy="389572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2159" cy="39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82" w:rsidRPr="00EE4882" w:rsidRDefault="00EE4882" w:rsidP="00EE4882">
      <w:pPr>
        <w:tabs>
          <w:tab w:val="num" w:pos="720"/>
        </w:tabs>
        <w:rPr>
          <w:b/>
          <w:bCs/>
          <w:sz w:val="32"/>
          <w:szCs w:val="32"/>
        </w:rPr>
      </w:pPr>
      <w:r w:rsidRPr="00EE4882">
        <w:rPr>
          <w:b/>
          <w:bCs/>
          <w:sz w:val="32"/>
          <w:szCs w:val="32"/>
        </w:rPr>
        <w:t xml:space="preserve">    </w:t>
      </w:r>
      <w:r w:rsidRPr="00EE4882">
        <w:rPr>
          <w:b/>
          <w:bCs/>
          <w:i/>
          <w:iCs/>
          <w:sz w:val="32"/>
          <w:szCs w:val="32"/>
        </w:rPr>
        <w:t xml:space="preserve">Ewangelia św. Mateusza zawiera zapis o przybyciu Mędrców do narodzonego Jezusa: </w:t>
      </w:r>
    </w:p>
    <w:p w:rsidR="00EE4882" w:rsidRDefault="00EE4882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„</w:t>
      </w:r>
      <w:r w:rsidRPr="00EE4882">
        <w:rPr>
          <w:b/>
          <w:bCs/>
          <w:sz w:val="32"/>
          <w:szCs w:val="32"/>
        </w:rPr>
        <w:t>Gdy zaś Jezus narodził się w Betlejem w Judei za panowania króla Heroda, oto Mędrcy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ze Wschodu przybyli do Jerozolimy  i pytali: «Gdzie jest nowo narodzony król żydowski? Ujrzeliśmy bowiem jego gwiazdę na Wschodzie i przybyliśmy oddać mu pokłon”. Skoro to usłyszał król Herod, przeraził się, a z nim cała Jerozolima.  Zebrał więc wszystkich arcykapłanów i uczonych ludu i wypytywał ich, gdzie ma się narodzić Mesjasz.  Ci mu odpowiedzieli: «W Betlejem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 judzkim, bo tak napisał Prorok:  A ty, Betlejem, ziemio Judy, nie jesteś zgoła najlichsze spośród głównych miast Judy, albowiem z ciebie wyjdzie władca, który będzie pasterzem ludu mego, Izraela».  Wtedy Herod przywołał potajemnie Mędrców i wypytał ich dokładnie o czas ukazania się gwiazdy.  A kierując ich do Betlejem, rzekł: «</w:t>
      </w:r>
      <w:r>
        <w:rPr>
          <w:b/>
          <w:bCs/>
          <w:sz w:val="32"/>
          <w:szCs w:val="32"/>
        </w:rPr>
        <w:t>Udajcie się tam</w:t>
      </w:r>
      <w:r w:rsidRPr="00EE4882">
        <w:rPr>
          <w:b/>
          <w:bCs/>
          <w:sz w:val="32"/>
          <w:szCs w:val="32"/>
        </w:rPr>
        <w:t xml:space="preserve">  i wypytujcie starannie </w:t>
      </w:r>
      <w:r>
        <w:rPr>
          <w:b/>
          <w:bCs/>
          <w:sz w:val="32"/>
          <w:szCs w:val="32"/>
        </w:rPr>
        <w:t xml:space="preserve">          </w:t>
      </w:r>
      <w:r w:rsidRPr="00EE4882">
        <w:rPr>
          <w:b/>
          <w:bCs/>
          <w:sz w:val="32"/>
          <w:szCs w:val="32"/>
        </w:rPr>
        <w:lastRenderedPageBreak/>
        <w:t>o Dziecię, a gdy Je znajdziecie, donieście mi, abym i ja mógł pójść i oddać Mu pokłon».  Oni zaś wysłuchawszy króla, ruszyli w drogę. A oto gwiazda, którą widzieli na Wschodzie, szła przed nimi, aż przyszła i zatrzymała się nad miejscem, gdzie było Dziecię. Gdy ujrzeli gwiazdę, bardzo się ura</w:t>
      </w:r>
      <w:r>
        <w:rPr>
          <w:b/>
          <w:bCs/>
          <w:sz w:val="32"/>
          <w:szCs w:val="32"/>
        </w:rPr>
        <w:t xml:space="preserve">dowali.  Weszli do domu </w:t>
      </w:r>
      <w:r w:rsidRPr="00EE4882">
        <w:rPr>
          <w:b/>
          <w:bCs/>
          <w:sz w:val="32"/>
          <w:szCs w:val="32"/>
        </w:rPr>
        <w:t xml:space="preserve"> i zobaczyli Dziecię z Matką Jego, Maryją; upadli na twarz i oddali Mu pokłon.  I otworzywszy swe skarby, ofiarowali Mu dary: złoto, kadzidło i mirrę.  A otrzymawszy we śnie nakaz, żeby nie wracali do Heroda, inną drogą udali się do swojej ojczyzny</w:t>
      </w:r>
      <w:r>
        <w:rPr>
          <w:b/>
          <w:bCs/>
          <w:sz w:val="32"/>
          <w:szCs w:val="32"/>
        </w:rPr>
        <w:t>”</w:t>
      </w:r>
      <w:r w:rsidRPr="00EE4882">
        <w:rPr>
          <w:b/>
          <w:bCs/>
          <w:sz w:val="32"/>
          <w:szCs w:val="32"/>
        </w:rPr>
        <w:t>.</w:t>
      </w:r>
    </w:p>
    <w:p w:rsidR="009A1D4B" w:rsidRPr="003F77E4" w:rsidRDefault="009A1D4B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Hojne dary niezłomnych pielgrzymów były wyrazem  wiary i świadectwem ich  </w:t>
      </w:r>
      <w:r w:rsidR="00F92A13">
        <w:rPr>
          <w:b/>
          <w:bCs/>
          <w:sz w:val="32"/>
          <w:szCs w:val="32"/>
        </w:rPr>
        <w:t xml:space="preserve">wyobrażeń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>na temat</w:t>
      </w:r>
      <w:r w:rsidR="0025119C">
        <w:rPr>
          <w:b/>
          <w:bCs/>
          <w:sz w:val="32"/>
          <w:szCs w:val="32"/>
        </w:rPr>
        <w:t xml:space="preserve"> wyjątkowego</w:t>
      </w:r>
      <w:r w:rsidR="00F92A13">
        <w:rPr>
          <w:b/>
          <w:bCs/>
          <w:sz w:val="32"/>
          <w:szCs w:val="32"/>
        </w:rPr>
        <w:t xml:space="preserve">  Dziecka, którego narodziny obwieściła gwiazda. 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 xml:space="preserve"> </w:t>
      </w:r>
    </w:p>
    <w:p w:rsidR="00EF0B42" w:rsidRDefault="007D6877" w:rsidP="00EF0B42">
      <w:pPr>
        <w:rPr>
          <w:b/>
          <w:bCs/>
          <w:sz w:val="32"/>
          <w:szCs w:val="32"/>
        </w:rPr>
      </w:pPr>
      <w:r w:rsidRPr="007D6877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58C50BF" wp14:editId="373CD1F2">
            <wp:extent cx="4962525" cy="3609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222" cy="36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9C" w:rsidRPr="0025119C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1219AD4" wp14:editId="013D701D">
            <wp:extent cx="2400300" cy="3429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645" cy="34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87" w:rsidRDefault="006F2287" w:rsidP="00EF0B42">
      <w:pPr>
        <w:rPr>
          <w:b/>
          <w:bCs/>
          <w:sz w:val="32"/>
          <w:szCs w:val="32"/>
        </w:rPr>
      </w:pPr>
    </w:p>
    <w:p w:rsidR="002A09CB" w:rsidRDefault="00E11396" w:rsidP="00EF0B42">
      <w:pPr>
        <w:rPr>
          <w:b/>
          <w:bCs/>
          <w:sz w:val="32"/>
          <w:szCs w:val="32"/>
        </w:rPr>
      </w:pPr>
      <w:r w:rsidRPr="00E11396">
        <w:rPr>
          <w:b/>
          <w:bCs/>
          <w:sz w:val="32"/>
          <w:szCs w:val="32"/>
        </w:rPr>
        <w:t>Wedłu</w:t>
      </w:r>
      <w:r>
        <w:rPr>
          <w:b/>
          <w:bCs/>
          <w:sz w:val="32"/>
          <w:szCs w:val="32"/>
        </w:rPr>
        <w:t>g podań, Mędrcy mieli powrócić do swoich krain</w:t>
      </w:r>
      <w:r w:rsidRPr="00E11396">
        <w:rPr>
          <w:b/>
          <w:bCs/>
          <w:sz w:val="32"/>
          <w:szCs w:val="32"/>
        </w:rPr>
        <w:t xml:space="preserve">, a </w:t>
      </w:r>
      <w:r>
        <w:rPr>
          <w:b/>
          <w:bCs/>
          <w:sz w:val="32"/>
          <w:szCs w:val="32"/>
        </w:rPr>
        <w:t>słysząc później głoszoną  Ewangelię</w:t>
      </w:r>
      <w:r w:rsidRPr="00E11396">
        <w:rPr>
          <w:b/>
          <w:bCs/>
          <w:sz w:val="32"/>
          <w:szCs w:val="32"/>
        </w:rPr>
        <w:t xml:space="preserve">, mieli przyjąć chrzest. Legenda głosi, że nawet zostali wyświęceni na biskupów i mieli ponieść śmierć męczeńską. </w:t>
      </w:r>
      <w:r w:rsidR="006F2287">
        <w:rPr>
          <w:b/>
          <w:bCs/>
          <w:sz w:val="32"/>
          <w:szCs w:val="32"/>
        </w:rPr>
        <w:t xml:space="preserve">Zostali pochowani w mieście </w:t>
      </w:r>
      <w:proofErr w:type="spellStart"/>
      <w:r w:rsidR="006F2287">
        <w:rPr>
          <w:b/>
          <w:bCs/>
          <w:sz w:val="32"/>
          <w:szCs w:val="32"/>
        </w:rPr>
        <w:t>Savah</w:t>
      </w:r>
      <w:proofErr w:type="spellEnd"/>
      <w:r w:rsidR="006F2287">
        <w:rPr>
          <w:b/>
          <w:bCs/>
          <w:sz w:val="32"/>
          <w:szCs w:val="32"/>
        </w:rPr>
        <w:t xml:space="preserve"> </w:t>
      </w:r>
      <w:r w:rsidRPr="00E11396">
        <w:rPr>
          <w:b/>
          <w:bCs/>
          <w:sz w:val="32"/>
          <w:szCs w:val="32"/>
        </w:rPr>
        <w:t xml:space="preserve">. Marco Polo w podróży na Daleki Wschód (wiek XIII) pisze w swym pamiętniku: </w:t>
      </w:r>
      <w:r w:rsidR="006F2287">
        <w:rPr>
          <w:b/>
          <w:bCs/>
          <w:sz w:val="32"/>
          <w:szCs w:val="32"/>
        </w:rPr>
        <w:t xml:space="preserve">                  </w:t>
      </w:r>
      <w:r w:rsidRPr="00E11396">
        <w:rPr>
          <w:b/>
          <w:bCs/>
          <w:sz w:val="32"/>
          <w:szCs w:val="32"/>
        </w:rPr>
        <w:t xml:space="preserve">"Jest </w:t>
      </w:r>
      <w:r w:rsidR="006F2287">
        <w:rPr>
          <w:b/>
          <w:bCs/>
          <w:sz w:val="32"/>
          <w:szCs w:val="32"/>
        </w:rPr>
        <w:t xml:space="preserve"> </w:t>
      </w:r>
      <w:r w:rsidRPr="00E11396">
        <w:rPr>
          <w:b/>
          <w:bCs/>
          <w:sz w:val="32"/>
          <w:szCs w:val="32"/>
        </w:rPr>
        <w:t xml:space="preserve">w Persji miasto </w:t>
      </w:r>
      <w:proofErr w:type="spellStart"/>
      <w:r w:rsidRPr="00E11396">
        <w:rPr>
          <w:b/>
          <w:bCs/>
          <w:sz w:val="32"/>
          <w:szCs w:val="32"/>
        </w:rPr>
        <w:t>Savah</w:t>
      </w:r>
      <w:proofErr w:type="spellEnd"/>
      <w:r w:rsidRPr="00E11396">
        <w:rPr>
          <w:b/>
          <w:bCs/>
          <w:sz w:val="32"/>
          <w:szCs w:val="32"/>
        </w:rPr>
        <w:t>, z którego wyszli trzej Magowie, kiedy udali się, aby pokłon złożyć Jezusowi Chrystusowi. W mieście tym znajdują się trzy wspaniałe i potężne grobowce, w których zostali złożeni. Ciała ich są aż dotąd pięknie zachowane cało tak, że nawet mo</w:t>
      </w:r>
      <w:r>
        <w:rPr>
          <w:b/>
          <w:bCs/>
          <w:sz w:val="32"/>
          <w:szCs w:val="32"/>
        </w:rPr>
        <w:t xml:space="preserve">żna oglądać ich włosy i brody". </w:t>
      </w:r>
      <w:r w:rsidR="006F2287">
        <w:rPr>
          <w:b/>
          <w:bCs/>
          <w:sz w:val="32"/>
          <w:szCs w:val="32"/>
        </w:rPr>
        <w:t xml:space="preserve"> Według innej tradycji zostali umieszczeni                      </w:t>
      </w:r>
      <w:r w:rsidRPr="00E11396">
        <w:rPr>
          <w:b/>
          <w:bCs/>
          <w:sz w:val="32"/>
          <w:szCs w:val="32"/>
        </w:rPr>
        <w:t>w katedrze kol</w:t>
      </w:r>
      <w:r w:rsidR="006F2287">
        <w:rPr>
          <w:b/>
          <w:bCs/>
          <w:sz w:val="32"/>
          <w:szCs w:val="32"/>
        </w:rPr>
        <w:t>ońskiej, gdzie do dziś z</w:t>
      </w:r>
      <w:r w:rsidRPr="00E11396">
        <w:rPr>
          <w:b/>
          <w:bCs/>
          <w:sz w:val="32"/>
          <w:szCs w:val="32"/>
        </w:rPr>
        <w:t>a głównym ołtarzem znajduje się relikwiarz Trzech Króli, arcydzieło sztuki złotniczej.</w:t>
      </w:r>
    </w:p>
    <w:p w:rsidR="00EF0B42" w:rsidRDefault="00F92A13" w:rsidP="00EF0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</w:t>
      </w:r>
    </w:p>
    <w:p w:rsidR="00862343" w:rsidRPr="00EE4882" w:rsidRDefault="007D6877" w:rsidP="00EF0B4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51E007B8">
            <wp:extent cx="4572635" cy="34296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579C33D">
            <wp:extent cx="2771775" cy="3105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370" w:rsidRPr="00136370">
        <w:t xml:space="preserve"> </w:t>
      </w:r>
    </w:p>
    <w:p w:rsidR="00136370" w:rsidRDefault="00136370" w:rsidP="00EF0B42">
      <w:pPr>
        <w:rPr>
          <w:b/>
          <w:bCs/>
          <w:sz w:val="32"/>
          <w:szCs w:val="32"/>
        </w:rPr>
      </w:pPr>
      <w:r w:rsidRPr="00136370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1B82800F" wp14:editId="1DC50EA1">
            <wp:extent cx="4362450" cy="3429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06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882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B347D59">
            <wp:extent cx="2914650" cy="3390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343" w:rsidRPr="00EF0B42" w:rsidRDefault="00862343" w:rsidP="00EF0B42">
      <w:pPr>
        <w:rPr>
          <w:b/>
          <w:bCs/>
          <w:sz w:val="32"/>
          <w:szCs w:val="32"/>
        </w:rPr>
      </w:pPr>
    </w:p>
    <w:p w:rsidR="005F31A1" w:rsidRPr="00862343" w:rsidRDefault="0086234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Uzupełnij brakujące miejsca i zapisz do zeszytu</w:t>
      </w:r>
      <w:r w:rsidR="001F0524">
        <w:rPr>
          <w:b/>
          <w:bCs/>
          <w:sz w:val="32"/>
          <w:szCs w:val="32"/>
        </w:rPr>
        <w:t xml:space="preserve"> (potrzebne informacje znajdziesz powyżej):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… stycznia obchodzimy Uroczystość T… K… zwaną O… P…, kiedy Narodzony Bóg – </w:t>
      </w:r>
      <w:proofErr w:type="spellStart"/>
      <w:r w:rsidRPr="00862343">
        <w:rPr>
          <w:b/>
          <w:bCs/>
          <w:sz w:val="32"/>
          <w:szCs w:val="32"/>
        </w:rPr>
        <w:t>Ch</w:t>
      </w:r>
      <w:proofErr w:type="spellEnd"/>
      <w:r w:rsidRPr="00862343">
        <w:rPr>
          <w:b/>
          <w:bCs/>
          <w:sz w:val="32"/>
          <w:szCs w:val="32"/>
        </w:rPr>
        <w:t xml:space="preserve">… ukazał się </w:t>
      </w:r>
      <w:r w:rsidR="001F0524">
        <w:rPr>
          <w:b/>
          <w:bCs/>
          <w:sz w:val="32"/>
          <w:szCs w:val="32"/>
        </w:rPr>
        <w:t xml:space="preserve">nie tylko Izraelitom, ale </w:t>
      </w:r>
      <w:r w:rsidR="00E11396">
        <w:rPr>
          <w:b/>
          <w:bCs/>
          <w:sz w:val="32"/>
          <w:szCs w:val="32"/>
        </w:rPr>
        <w:t>wszystkim narodom</w:t>
      </w:r>
      <w:r w:rsidRPr="00862343">
        <w:rPr>
          <w:b/>
          <w:bCs/>
          <w:sz w:val="32"/>
          <w:szCs w:val="32"/>
        </w:rPr>
        <w:t>.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 w:rsidRPr="00862343">
        <w:rPr>
          <w:b/>
          <w:bCs/>
          <w:sz w:val="32"/>
          <w:szCs w:val="32"/>
        </w:rPr>
        <w:t xml:space="preserve">Mędrcy ze W… (K…, M… i B…) składając </w:t>
      </w:r>
      <w:proofErr w:type="spellStart"/>
      <w:r w:rsidRPr="00862343">
        <w:rPr>
          <w:b/>
          <w:bCs/>
          <w:sz w:val="32"/>
          <w:szCs w:val="32"/>
        </w:rPr>
        <w:t>Dz</w:t>
      </w:r>
      <w:proofErr w:type="spellEnd"/>
      <w:r w:rsidRPr="00862343">
        <w:rPr>
          <w:b/>
          <w:bCs/>
          <w:sz w:val="32"/>
          <w:szCs w:val="32"/>
        </w:rPr>
        <w:t xml:space="preserve">…:  z…, k… i m…, uznali Go za K…, </w:t>
      </w: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B…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 xml:space="preserve">i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>Z… - człowieka, który będzie cierpiał.</w:t>
      </w:r>
    </w:p>
    <w:p w:rsidR="00081CDF" w:rsidRDefault="00081CDF" w:rsidP="00351B53">
      <w:pPr>
        <w:rPr>
          <w:b/>
          <w:bCs/>
          <w:sz w:val="32"/>
          <w:szCs w:val="32"/>
        </w:rPr>
      </w:pPr>
    </w:p>
    <w:p w:rsidR="00351B53" w:rsidRDefault="00393781" w:rsidP="00351B53">
      <w:pPr>
        <w:rPr>
          <w:b/>
          <w:bCs/>
          <w:sz w:val="32"/>
          <w:szCs w:val="32"/>
        </w:rPr>
      </w:pPr>
      <w:r w:rsidRPr="00393781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38C35C46" wp14:editId="5AF0328C">
            <wp:extent cx="6419850" cy="40100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1416" cy="40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81" w:rsidRDefault="00393781" w:rsidP="00351B53">
      <w:pPr>
        <w:rPr>
          <w:b/>
          <w:bCs/>
          <w:sz w:val="32"/>
          <w:szCs w:val="32"/>
        </w:rPr>
      </w:pPr>
    </w:p>
    <w:p w:rsidR="00351B53" w:rsidRP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sz w:val="32"/>
          <w:szCs w:val="32"/>
        </w:rPr>
        <w:t xml:space="preserve">Wykonane zadanie (oraz wcześniejsze prace i notatki) proszę wysłać na adres                     </w:t>
      </w:r>
      <w:hyperlink r:id="rId13" w:history="1">
        <w:r w:rsidRPr="00351B53">
          <w:rPr>
            <w:rStyle w:val="Hipercze"/>
            <w:b/>
            <w:bCs/>
            <w:sz w:val="32"/>
            <w:szCs w:val="32"/>
          </w:rPr>
          <w:t>dgejda@gmail.com</w:t>
        </w:r>
      </w:hyperlink>
      <w:r w:rsidR="005E03DC">
        <w:rPr>
          <w:b/>
          <w:bCs/>
          <w:sz w:val="32"/>
          <w:szCs w:val="32"/>
        </w:rPr>
        <w:t xml:space="preserve">  - je</w:t>
      </w:r>
      <w:r w:rsidR="006F2287">
        <w:rPr>
          <w:b/>
          <w:bCs/>
          <w:sz w:val="32"/>
          <w:szCs w:val="32"/>
        </w:rPr>
        <w:t xml:space="preserve">śli nie zrobiłeś tego wcześniej </w:t>
      </w:r>
      <w:r w:rsidR="005E03DC">
        <w:rPr>
          <w:b/>
          <w:bCs/>
          <w:sz w:val="32"/>
          <w:szCs w:val="32"/>
        </w:rPr>
        <w:t>!</w:t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</w:p>
    <w:p w:rsidR="00081CDF" w:rsidRPr="00081CDF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>Serdecznie pozdrawiam</w:t>
      </w:r>
    </w:p>
    <w:p w:rsidR="00DA2550" w:rsidRPr="00DA2550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 xml:space="preserve"> Dariusz Gejda</w:t>
      </w:r>
    </w:p>
    <w:p w:rsidR="006C2ACA" w:rsidRDefault="006C2ACA" w:rsidP="00485F74">
      <w:pPr>
        <w:rPr>
          <w:b/>
          <w:bCs/>
          <w:sz w:val="32"/>
          <w:szCs w:val="32"/>
        </w:rPr>
      </w:pPr>
    </w:p>
    <w:p w:rsidR="00785D0F" w:rsidRPr="00785D0F" w:rsidRDefault="00785D0F" w:rsidP="00785D0F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DA2550" w:rsidP="00CF2557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    </w:t>
      </w: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4468DB">
      <w:pPr>
        <w:rPr>
          <w:b/>
          <w:bCs/>
          <w:noProof/>
          <w:sz w:val="32"/>
          <w:szCs w:val="32"/>
          <w:lang w:eastAsia="pl-PL"/>
        </w:rPr>
      </w:pPr>
    </w:p>
    <w:p w:rsidR="00EF55FD" w:rsidRDefault="00EF55FD" w:rsidP="002622EE">
      <w:pPr>
        <w:rPr>
          <w:b/>
          <w:bCs/>
          <w:noProof/>
          <w:sz w:val="32"/>
          <w:szCs w:val="32"/>
          <w:lang w:eastAsia="pl-PL"/>
        </w:rPr>
      </w:pPr>
    </w:p>
    <w:p w:rsidR="00785D0F" w:rsidRPr="00A72DCC" w:rsidRDefault="005E0AD7" w:rsidP="00785D0F">
      <w:pPr>
        <w:rPr>
          <w:b/>
          <w:sz w:val="28"/>
          <w:szCs w:val="28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</w:p>
    <w:p w:rsidR="008C4F96" w:rsidRPr="00A72DCC" w:rsidRDefault="008C4F96" w:rsidP="008C4F96">
      <w:pPr>
        <w:rPr>
          <w:b/>
          <w:sz w:val="28"/>
          <w:szCs w:val="28"/>
        </w:rPr>
      </w:pPr>
    </w:p>
    <w:sectPr w:rsidR="008C4F96" w:rsidRPr="00A72DCC" w:rsidSect="007D6877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9616E"/>
    <w:multiLevelType w:val="multilevel"/>
    <w:tmpl w:val="EB54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81CDF"/>
    <w:rsid w:val="000D49BC"/>
    <w:rsid w:val="000E1A35"/>
    <w:rsid w:val="00101A72"/>
    <w:rsid w:val="001174A1"/>
    <w:rsid w:val="00136370"/>
    <w:rsid w:val="001B0BCE"/>
    <w:rsid w:val="001D518E"/>
    <w:rsid w:val="001F0524"/>
    <w:rsid w:val="0025119C"/>
    <w:rsid w:val="002622EE"/>
    <w:rsid w:val="002868A5"/>
    <w:rsid w:val="002A09CB"/>
    <w:rsid w:val="002D2642"/>
    <w:rsid w:val="002F798A"/>
    <w:rsid w:val="00302764"/>
    <w:rsid w:val="003320F1"/>
    <w:rsid w:val="00351B53"/>
    <w:rsid w:val="00393781"/>
    <w:rsid w:val="003F77E4"/>
    <w:rsid w:val="004468DB"/>
    <w:rsid w:val="00485F74"/>
    <w:rsid w:val="00496CD7"/>
    <w:rsid w:val="004D649B"/>
    <w:rsid w:val="00532191"/>
    <w:rsid w:val="00540412"/>
    <w:rsid w:val="005E03DC"/>
    <w:rsid w:val="005E0AD7"/>
    <w:rsid w:val="005F31A1"/>
    <w:rsid w:val="00615041"/>
    <w:rsid w:val="00640E35"/>
    <w:rsid w:val="00653964"/>
    <w:rsid w:val="0066124E"/>
    <w:rsid w:val="006847CC"/>
    <w:rsid w:val="006A0E50"/>
    <w:rsid w:val="006C2ACA"/>
    <w:rsid w:val="006C5158"/>
    <w:rsid w:val="006E06C0"/>
    <w:rsid w:val="006F2287"/>
    <w:rsid w:val="00717CD2"/>
    <w:rsid w:val="00740013"/>
    <w:rsid w:val="0074248B"/>
    <w:rsid w:val="00785D0F"/>
    <w:rsid w:val="007D6877"/>
    <w:rsid w:val="008055A1"/>
    <w:rsid w:val="00843A33"/>
    <w:rsid w:val="00862343"/>
    <w:rsid w:val="00865EC4"/>
    <w:rsid w:val="008A6346"/>
    <w:rsid w:val="008C4F96"/>
    <w:rsid w:val="008E405D"/>
    <w:rsid w:val="008F5DEA"/>
    <w:rsid w:val="00930741"/>
    <w:rsid w:val="00932EDD"/>
    <w:rsid w:val="00961038"/>
    <w:rsid w:val="00965B4F"/>
    <w:rsid w:val="009811A8"/>
    <w:rsid w:val="009A1D4B"/>
    <w:rsid w:val="009A25E4"/>
    <w:rsid w:val="009A5BA5"/>
    <w:rsid w:val="00A2476C"/>
    <w:rsid w:val="00A72DCC"/>
    <w:rsid w:val="00B102AB"/>
    <w:rsid w:val="00B65C85"/>
    <w:rsid w:val="00B83054"/>
    <w:rsid w:val="00BE6861"/>
    <w:rsid w:val="00C936A3"/>
    <w:rsid w:val="00CF2557"/>
    <w:rsid w:val="00D0146F"/>
    <w:rsid w:val="00D27F11"/>
    <w:rsid w:val="00D719A6"/>
    <w:rsid w:val="00DA2550"/>
    <w:rsid w:val="00DB0D65"/>
    <w:rsid w:val="00DC660A"/>
    <w:rsid w:val="00DD33E6"/>
    <w:rsid w:val="00E11396"/>
    <w:rsid w:val="00E97501"/>
    <w:rsid w:val="00EB2AF3"/>
    <w:rsid w:val="00EE4882"/>
    <w:rsid w:val="00EF0B42"/>
    <w:rsid w:val="00EF55FD"/>
    <w:rsid w:val="00F81342"/>
    <w:rsid w:val="00F92A13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5D0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F0B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gejd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5</Pages>
  <Words>602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26</cp:revision>
  <dcterms:created xsi:type="dcterms:W3CDTF">2020-11-25T12:06:00Z</dcterms:created>
  <dcterms:modified xsi:type="dcterms:W3CDTF">2021-01-17T12:31:00Z</dcterms:modified>
</cp:coreProperties>
</file>