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5B7" w:rsidRPr="007B442D" w:rsidRDefault="00D275B7" w:rsidP="001B0784">
      <w:pPr>
        <w:jc w:val="center"/>
        <w:rPr>
          <w:rFonts w:ascii="Times New Roman" w:hAnsi="Times New Roman" w:cs="Times New Roman"/>
          <w:b/>
          <w:u w:val="single"/>
        </w:rPr>
      </w:pPr>
      <w:r w:rsidRPr="007B442D">
        <w:rPr>
          <w:rFonts w:ascii="Times New Roman" w:hAnsi="Times New Roman" w:cs="Times New Roman"/>
          <w:b/>
          <w:u w:val="single"/>
        </w:rPr>
        <w:t>Przewidywane kryteria oceny</w:t>
      </w:r>
      <w:r w:rsidR="001B0784" w:rsidRPr="007B442D">
        <w:rPr>
          <w:rFonts w:ascii="Times New Roman" w:hAnsi="Times New Roman" w:cs="Times New Roman"/>
          <w:b/>
          <w:u w:val="single"/>
        </w:rPr>
        <w:t xml:space="preserve"> pracy finałowej</w:t>
      </w:r>
      <w:r w:rsidRPr="007B442D">
        <w:rPr>
          <w:rFonts w:ascii="Times New Roman" w:hAnsi="Times New Roman" w:cs="Times New Roman"/>
          <w:b/>
          <w:u w:val="single"/>
        </w:rPr>
        <w:t>:</w:t>
      </w:r>
    </w:p>
    <w:p w:rsidR="00D275B7" w:rsidRPr="007B442D" w:rsidRDefault="00D275B7">
      <w:pPr>
        <w:rPr>
          <w:rFonts w:ascii="Times New Roman" w:hAnsi="Times New Roman" w:cs="Times New Roman"/>
          <w:b/>
        </w:rPr>
      </w:pPr>
      <w:r w:rsidRPr="007B442D">
        <w:rPr>
          <w:rFonts w:ascii="Times New Roman" w:hAnsi="Times New Roman" w:cs="Times New Roman"/>
          <w:b/>
        </w:rPr>
        <w:t>1. Zgodność pracy z tematem:</w:t>
      </w:r>
    </w:p>
    <w:p w:rsidR="00D275B7" w:rsidRPr="007B442D" w:rsidRDefault="00D275B7">
      <w:pPr>
        <w:rPr>
          <w:rFonts w:ascii="Times New Roman" w:hAnsi="Times New Roman" w:cs="Times New Roman"/>
        </w:rPr>
      </w:pPr>
      <w:r w:rsidRPr="007B442D">
        <w:rPr>
          <w:rFonts w:ascii="Times New Roman" w:hAnsi="Times New Roman" w:cs="Times New Roman"/>
        </w:rPr>
        <w:t>a) nadanie tytułu,</w:t>
      </w:r>
    </w:p>
    <w:p w:rsidR="00D275B7" w:rsidRPr="007B442D" w:rsidRDefault="00D275B7">
      <w:pPr>
        <w:rPr>
          <w:rFonts w:ascii="Times New Roman" w:hAnsi="Times New Roman" w:cs="Times New Roman"/>
        </w:rPr>
      </w:pPr>
      <w:r w:rsidRPr="007B442D">
        <w:rPr>
          <w:rFonts w:ascii="Times New Roman" w:hAnsi="Times New Roman" w:cs="Times New Roman"/>
        </w:rPr>
        <w:t>b) napisanie pracy wyraźnie inspirowanej historyjką obrazkową,</w:t>
      </w:r>
    </w:p>
    <w:p w:rsidR="00755D48" w:rsidRPr="007B442D" w:rsidRDefault="00755D48">
      <w:pPr>
        <w:rPr>
          <w:rFonts w:ascii="Times New Roman" w:hAnsi="Times New Roman" w:cs="Times New Roman"/>
        </w:rPr>
      </w:pPr>
      <w:r w:rsidRPr="007B442D">
        <w:rPr>
          <w:rFonts w:ascii="Times New Roman" w:hAnsi="Times New Roman" w:cs="Times New Roman"/>
        </w:rPr>
        <w:t>c) ujęcie tematu w sposób twórczy i oryginalny.</w:t>
      </w:r>
    </w:p>
    <w:p w:rsidR="00755D48" w:rsidRPr="007B442D" w:rsidRDefault="00755D48">
      <w:pPr>
        <w:rPr>
          <w:rFonts w:ascii="Times New Roman" w:hAnsi="Times New Roman" w:cs="Times New Roman"/>
          <w:b/>
        </w:rPr>
      </w:pPr>
      <w:r w:rsidRPr="007B442D">
        <w:rPr>
          <w:rFonts w:ascii="Times New Roman" w:hAnsi="Times New Roman" w:cs="Times New Roman"/>
          <w:b/>
        </w:rPr>
        <w:t>2. Zgodność z wymaganą formą:</w:t>
      </w:r>
    </w:p>
    <w:p w:rsidR="00755D48" w:rsidRPr="007B442D" w:rsidRDefault="00755D48">
      <w:pPr>
        <w:rPr>
          <w:rFonts w:ascii="Times New Roman" w:hAnsi="Times New Roman" w:cs="Times New Roman"/>
        </w:rPr>
      </w:pPr>
      <w:r w:rsidRPr="007B442D">
        <w:rPr>
          <w:rFonts w:ascii="Times New Roman" w:hAnsi="Times New Roman" w:cs="Times New Roman"/>
        </w:rPr>
        <w:t xml:space="preserve">a) </w:t>
      </w:r>
      <w:r w:rsidR="00AB78EF" w:rsidRPr="007B442D">
        <w:rPr>
          <w:rFonts w:ascii="Times New Roman" w:hAnsi="Times New Roman" w:cs="Times New Roman"/>
        </w:rPr>
        <w:t>obecność narratora,</w:t>
      </w:r>
    </w:p>
    <w:p w:rsidR="00AB78EF" w:rsidRPr="007B442D" w:rsidRDefault="00AB78EF">
      <w:pPr>
        <w:rPr>
          <w:rFonts w:ascii="Times New Roman" w:hAnsi="Times New Roman" w:cs="Times New Roman"/>
        </w:rPr>
      </w:pPr>
      <w:r w:rsidRPr="007B442D">
        <w:rPr>
          <w:rFonts w:ascii="Times New Roman" w:hAnsi="Times New Roman" w:cs="Times New Roman"/>
        </w:rPr>
        <w:t>b) przywołanie wydarzeń tworzących fabułę.</w:t>
      </w:r>
    </w:p>
    <w:p w:rsidR="00AB78EF" w:rsidRPr="007B442D" w:rsidRDefault="00AB78EF">
      <w:pPr>
        <w:rPr>
          <w:rFonts w:ascii="Times New Roman" w:hAnsi="Times New Roman" w:cs="Times New Roman"/>
        </w:rPr>
      </w:pPr>
      <w:r w:rsidRPr="007B442D">
        <w:rPr>
          <w:rFonts w:ascii="Times New Roman" w:hAnsi="Times New Roman" w:cs="Times New Roman"/>
        </w:rPr>
        <w:t>c) wprowadzenie dialogu.</w:t>
      </w:r>
    </w:p>
    <w:p w:rsidR="00AB78EF" w:rsidRPr="007B442D" w:rsidRDefault="00AB78EF">
      <w:pPr>
        <w:rPr>
          <w:rFonts w:ascii="Times New Roman" w:hAnsi="Times New Roman" w:cs="Times New Roman"/>
          <w:b/>
        </w:rPr>
      </w:pPr>
      <w:r w:rsidRPr="007B442D">
        <w:rPr>
          <w:rFonts w:ascii="Times New Roman" w:hAnsi="Times New Roman" w:cs="Times New Roman"/>
          <w:b/>
        </w:rPr>
        <w:t>3. Kompozycja:</w:t>
      </w:r>
    </w:p>
    <w:p w:rsidR="00AB78EF" w:rsidRPr="007B442D" w:rsidRDefault="00AB78EF">
      <w:pPr>
        <w:rPr>
          <w:rFonts w:ascii="Times New Roman" w:hAnsi="Times New Roman" w:cs="Times New Roman"/>
        </w:rPr>
      </w:pPr>
      <w:r w:rsidRPr="007B442D">
        <w:rPr>
          <w:rFonts w:ascii="Times New Roman" w:hAnsi="Times New Roman" w:cs="Times New Roman"/>
        </w:rPr>
        <w:t>a) trójdzielna budowa (wstęp, rozwiniecie, zakończenie),</w:t>
      </w:r>
    </w:p>
    <w:p w:rsidR="00AB78EF" w:rsidRPr="007B442D" w:rsidRDefault="00AB78EF">
      <w:pPr>
        <w:rPr>
          <w:rFonts w:ascii="Times New Roman" w:hAnsi="Times New Roman" w:cs="Times New Roman"/>
        </w:rPr>
      </w:pPr>
      <w:r w:rsidRPr="007B442D">
        <w:rPr>
          <w:rFonts w:ascii="Times New Roman" w:hAnsi="Times New Roman" w:cs="Times New Roman"/>
        </w:rPr>
        <w:t>b) tekst spójny i logiczny.</w:t>
      </w:r>
    </w:p>
    <w:p w:rsidR="00AB78EF" w:rsidRPr="007B442D" w:rsidRDefault="00AB78EF">
      <w:pPr>
        <w:rPr>
          <w:rFonts w:ascii="Times New Roman" w:hAnsi="Times New Roman" w:cs="Times New Roman"/>
          <w:b/>
        </w:rPr>
      </w:pPr>
      <w:r w:rsidRPr="007B442D">
        <w:rPr>
          <w:rFonts w:ascii="Times New Roman" w:hAnsi="Times New Roman" w:cs="Times New Roman"/>
          <w:b/>
        </w:rPr>
        <w:t>4. Poprawność językowa:</w:t>
      </w:r>
    </w:p>
    <w:p w:rsidR="00AB78EF" w:rsidRPr="007B442D" w:rsidRDefault="00AB78EF">
      <w:pPr>
        <w:rPr>
          <w:rFonts w:ascii="Times New Roman" w:hAnsi="Times New Roman" w:cs="Times New Roman"/>
        </w:rPr>
      </w:pPr>
      <w:r w:rsidRPr="007B442D">
        <w:rPr>
          <w:rFonts w:ascii="Times New Roman" w:hAnsi="Times New Roman" w:cs="Times New Roman"/>
        </w:rPr>
        <w:t>a) używanie wyrazów zgodnych z obowiązującą normą językową,</w:t>
      </w:r>
    </w:p>
    <w:p w:rsidR="00AB78EF" w:rsidRPr="007B442D" w:rsidRDefault="00AB78EF">
      <w:pPr>
        <w:rPr>
          <w:rFonts w:ascii="Times New Roman" w:hAnsi="Times New Roman" w:cs="Times New Roman"/>
        </w:rPr>
      </w:pPr>
      <w:r w:rsidRPr="007B442D">
        <w:rPr>
          <w:rFonts w:ascii="Times New Roman" w:hAnsi="Times New Roman" w:cs="Times New Roman"/>
        </w:rPr>
        <w:t>b) posługiwanie się poprawnymi związkami frazeologicznymi,</w:t>
      </w:r>
    </w:p>
    <w:p w:rsidR="00AB78EF" w:rsidRPr="007B442D" w:rsidRDefault="00AB78EF">
      <w:pPr>
        <w:rPr>
          <w:rFonts w:ascii="Times New Roman" w:hAnsi="Times New Roman" w:cs="Times New Roman"/>
        </w:rPr>
      </w:pPr>
      <w:r w:rsidRPr="007B442D">
        <w:rPr>
          <w:rFonts w:ascii="Times New Roman" w:hAnsi="Times New Roman" w:cs="Times New Roman"/>
        </w:rPr>
        <w:t>c) stosowanie bogatego słownictwa,</w:t>
      </w:r>
    </w:p>
    <w:p w:rsidR="00AB78EF" w:rsidRPr="007B442D" w:rsidRDefault="00AB78EF">
      <w:pPr>
        <w:rPr>
          <w:rFonts w:ascii="Times New Roman" w:hAnsi="Times New Roman" w:cs="Times New Roman"/>
        </w:rPr>
      </w:pPr>
      <w:r w:rsidRPr="007B442D">
        <w:rPr>
          <w:rFonts w:ascii="Times New Roman" w:hAnsi="Times New Roman" w:cs="Times New Roman"/>
        </w:rPr>
        <w:t>d) używanie poprawnej formy w odmianie wyrazów stosowanych w zdaniach,</w:t>
      </w:r>
    </w:p>
    <w:p w:rsidR="00AB78EF" w:rsidRPr="007B442D" w:rsidRDefault="00AB78EF">
      <w:pPr>
        <w:rPr>
          <w:rFonts w:ascii="Times New Roman" w:hAnsi="Times New Roman" w:cs="Times New Roman"/>
        </w:rPr>
      </w:pPr>
      <w:r w:rsidRPr="007B442D">
        <w:rPr>
          <w:rFonts w:ascii="Times New Roman" w:hAnsi="Times New Roman" w:cs="Times New Roman"/>
        </w:rPr>
        <w:t xml:space="preserve">e) </w:t>
      </w:r>
      <w:r w:rsidR="00D712A5" w:rsidRPr="007B442D">
        <w:rPr>
          <w:rFonts w:ascii="Times New Roman" w:hAnsi="Times New Roman" w:cs="Times New Roman"/>
        </w:rPr>
        <w:t>budowanie poprawnych zdań,</w:t>
      </w:r>
    </w:p>
    <w:p w:rsidR="00D712A5" w:rsidRPr="007B442D" w:rsidRDefault="00D712A5">
      <w:pPr>
        <w:rPr>
          <w:rFonts w:ascii="Times New Roman" w:hAnsi="Times New Roman" w:cs="Times New Roman"/>
        </w:rPr>
      </w:pPr>
      <w:r w:rsidRPr="007B442D">
        <w:rPr>
          <w:rFonts w:ascii="Times New Roman" w:hAnsi="Times New Roman" w:cs="Times New Roman"/>
        </w:rPr>
        <w:t>f) używanie komunikatywnego, funkcjonalnego stylu wypowiedzi, dostosowanego do sytuacji komunikacyjnej.</w:t>
      </w:r>
    </w:p>
    <w:p w:rsidR="00D712A5" w:rsidRPr="007B442D" w:rsidRDefault="00D712A5">
      <w:pPr>
        <w:rPr>
          <w:rFonts w:ascii="Times New Roman" w:hAnsi="Times New Roman" w:cs="Times New Roman"/>
          <w:b/>
        </w:rPr>
      </w:pPr>
      <w:r w:rsidRPr="007B442D">
        <w:rPr>
          <w:rFonts w:ascii="Times New Roman" w:hAnsi="Times New Roman" w:cs="Times New Roman"/>
          <w:b/>
        </w:rPr>
        <w:t>5. Ortografia i interpunkcja:</w:t>
      </w:r>
    </w:p>
    <w:p w:rsidR="00D712A5" w:rsidRPr="007B442D" w:rsidRDefault="00D712A5">
      <w:pPr>
        <w:rPr>
          <w:rFonts w:ascii="Times New Roman" w:hAnsi="Times New Roman" w:cs="Times New Roman"/>
        </w:rPr>
      </w:pPr>
      <w:r w:rsidRPr="007B442D">
        <w:rPr>
          <w:rFonts w:ascii="Times New Roman" w:hAnsi="Times New Roman" w:cs="Times New Roman"/>
        </w:rPr>
        <w:t>a) dbałość o poprawność ortograficzną,</w:t>
      </w:r>
    </w:p>
    <w:p w:rsidR="00D712A5" w:rsidRPr="007B442D" w:rsidRDefault="00D712A5">
      <w:pPr>
        <w:rPr>
          <w:rFonts w:ascii="Times New Roman" w:hAnsi="Times New Roman" w:cs="Times New Roman"/>
        </w:rPr>
      </w:pPr>
      <w:r w:rsidRPr="007B442D">
        <w:rPr>
          <w:rFonts w:ascii="Times New Roman" w:hAnsi="Times New Roman" w:cs="Times New Roman"/>
        </w:rPr>
        <w:t>b) dbałość o poprawność interpunkcyjną.</w:t>
      </w:r>
    </w:p>
    <w:p w:rsidR="00D712A5" w:rsidRPr="007B442D" w:rsidRDefault="00D712A5">
      <w:pPr>
        <w:rPr>
          <w:rFonts w:ascii="Times New Roman" w:hAnsi="Times New Roman" w:cs="Times New Roman"/>
          <w:b/>
        </w:rPr>
      </w:pPr>
      <w:r w:rsidRPr="007B442D">
        <w:rPr>
          <w:rFonts w:ascii="Times New Roman" w:hAnsi="Times New Roman" w:cs="Times New Roman"/>
          <w:b/>
        </w:rPr>
        <w:t>6. Zapis:</w:t>
      </w:r>
    </w:p>
    <w:p w:rsidR="00D712A5" w:rsidRPr="007B442D" w:rsidRDefault="00D712A5">
      <w:pPr>
        <w:rPr>
          <w:rFonts w:ascii="Times New Roman" w:hAnsi="Times New Roman" w:cs="Times New Roman"/>
        </w:rPr>
      </w:pPr>
      <w:r w:rsidRPr="007B442D">
        <w:rPr>
          <w:rFonts w:ascii="Times New Roman" w:hAnsi="Times New Roman" w:cs="Times New Roman"/>
        </w:rPr>
        <w:t>a) stosowanie akapitów,</w:t>
      </w:r>
    </w:p>
    <w:p w:rsidR="00D712A5" w:rsidRPr="007B442D" w:rsidRDefault="00D712A5">
      <w:pPr>
        <w:rPr>
          <w:rFonts w:ascii="Times New Roman" w:hAnsi="Times New Roman" w:cs="Times New Roman"/>
        </w:rPr>
      </w:pPr>
      <w:r w:rsidRPr="007B442D">
        <w:rPr>
          <w:rFonts w:ascii="Times New Roman" w:hAnsi="Times New Roman" w:cs="Times New Roman"/>
        </w:rPr>
        <w:t>b) czytelne pismo.</w:t>
      </w:r>
    </w:p>
    <w:p w:rsidR="00AB78EF" w:rsidRPr="007B442D" w:rsidRDefault="00AB78EF">
      <w:pPr>
        <w:rPr>
          <w:rFonts w:ascii="Times New Roman" w:hAnsi="Times New Roman" w:cs="Times New Roman"/>
        </w:rPr>
      </w:pPr>
    </w:p>
    <w:sectPr w:rsidR="00AB78EF" w:rsidRPr="007B442D" w:rsidSect="00256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275B7"/>
    <w:rsid w:val="001B0784"/>
    <w:rsid w:val="00234205"/>
    <w:rsid w:val="00256949"/>
    <w:rsid w:val="003A0728"/>
    <w:rsid w:val="005B0EE9"/>
    <w:rsid w:val="006A1E98"/>
    <w:rsid w:val="00755D48"/>
    <w:rsid w:val="007B442D"/>
    <w:rsid w:val="00AB78EF"/>
    <w:rsid w:val="00D275B7"/>
    <w:rsid w:val="00D712A5"/>
    <w:rsid w:val="00D713C9"/>
    <w:rsid w:val="00E30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69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Łukaszewski</dc:creator>
  <cp:lastModifiedBy>Mariusz Łukaszewski</cp:lastModifiedBy>
  <cp:revision>8</cp:revision>
  <dcterms:created xsi:type="dcterms:W3CDTF">2020-05-11T10:01:00Z</dcterms:created>
  <dcterms:modified xsi:type="dcterms:W3CDTF">2020-05-11T14:47:00Z</dcterms:modified>
</cp:coreProperties>
</file>