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B6" w:rsidRDefault="00B96DB6" w:rsidP="00B96DB6">
      <w:pPr>
        <w:rPr>
          <w:rFonts w:asciiTheme="minorHAnsi" w:hAnsiTheme="minorHAnsi"/>
          <w:b/>
          <w:sz w:val="28"/>
          <w:szCs w:val="24"/>
        </w:rPr>
      </w:pPr>
      <w:r w:rsidRPr="00B65EB8">
        <w:rPr>
          <w:rFonts w:asciiTheme="minorHAnsi" w:hAnsiTheme="minorHAnsi"/>
          <w:b/>
          <w:sz w:val="28"/>
          <w:szCs w:val="24"/>
        </w:rPr>
        <w:t xml:space="preserve">Koło </w:t>
      </w:r>
      <w:r>
        <w:rPr>
          <w:rFonts w:asciiTheme="minorHAnsi" w:hAnsiTheme="minorHAnsi"/>
          <w:b/>
          <w:sz w:val="28"/>
          <w:szCs w:val="24"/>
        </w:rPr>
        <w:t>wirusowe   Zestaw VI</w:t>
      </w:r>
    </w:p>
    <w:p w:rsidR="00B96DB6" w:rsidRDefault="00B96DB6" w:rsidP="00B96DB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479FD">
        <w:rPr>
          <w:sz w:val="24"/>
          <w:szCs w:val="24"/>
        </w:rPr>
        <w:t xml:space="preserve">Znajdź ułamek, w którym mianownik jest o 4 większy od licznika. Jeżeli do licznika dodamy 11, a od mianownika odejmiemy 1, to otrzymamy ułamek odwrotny do szukanego.   </w:t>
      </w:r>
    </w:p>
    <w:p w:rsidR="00B96DB6" w:rsidRPr="00A479FD" w:rsidRDefault="00B96DB6" w:rsidP="00B96DB6">
      <w:pPr>
        <w:pStyle w:val="Akapitzlist"/>
        <w:rPr>
          <w:sz w:val="24"/>
          <w:szCs w:val="24"/>
        </w:rPr>
      </w:pPr>
    </w:p>
    <w:p w:rsidR="00B96DB6" w:rsidRPr="002B65E4" w:rsidRDefault="00B96DB6" w:rsidP="00B96DB6">
      <w:pPr>
        <w:pStyle w:val="Akapitzlist"/>
        <w:numPr>
          <w:ilvl w:val="0"/>
          <w:numId w:val="1"/>
        </w:numPr>
        <w:rPr>
          <w:rFonts w:eastAsiaTheme="minorEastAsia"/>
          <w:sz w:val="24"/>
        </w:rPr>
      </w:pPr>
      <w:r w:rsidRPr="002B65E4">
        <w:rPr>
          <w:rFonts w:eastAsiaTheme="minorEastAsia"/>
          <w:sz w:val="24"/>
        </w:rPr>
        <w:t xml:space="preserve">Wiedząc, że </w:t>
      </w:r>
      <m:oMath>
        <m:r>
          <w:rPr>
            <w:rFonts w:ascii="Cambria Math" w:eastAsiaTheme="minorEastAsia" w:hAnsi="Cambria Math"/>
            <w:sz w:val="24"/>
          </w:rPr>
          <m:t>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1, 3</m:t>
            </m:r>
          </m:e>
        </m:d>
      </m:oMath>
      <w:r w:rsidRPr="002B65E4">
        <w:rPr>
          <w:rFonts w:eastAsiaTheme="minorEastAsia"/>
          <w:sz w:val="24"/>
        </w:rPr>
        <w:t xml:space="preserve"> doprowadź wyrażenie do najprostszej postaci  </w:t>
      </w:r>
    </w:p>
    <w:p w:rsidR="00B96DB6" w:rsidRPr="002B65E4" w:rsidRDefault="00B96DB6" w:rsidP="00B96DB6">
      <w:pPr>
        <w:pStyle w:val="Akapitzlist"/>
        <w:rPr>
          <w:rFonts w:eastAsiaTheme="minorEastAsia"/>
          <w:sz w:val="24"/>
        </w:rPr>
      </w:pPr>
    </w:p>
    <w:p w:rsidR="00B96DB6" w:rsidRPr="002B65E4" w:rsidRDefault="00B96DB6" w:rsidP="00B96DB6">
      <w:pPr>
        <w:pStyle w:val="Akapitzlist"/>
        <w:spacing w:line="480" w:lineRule="auto"/>
        <w:rPr>
          <w:rFonts w:eastAsiaTheme="minorEastAsia"/>
          <w:sz w:val="24"/>
        </w:rPr>
      </w:pPr>
      <w:r w:rsidRPr="002B65E4">
        <w:rPr>
          <w:rFonts w:eastAsiaTheme="minorEastAsia"/>
          <w:sz w:val="24"/>
        </w:rPr>
        <w:t xml:space="preserve">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3-x</m:t>
            </m:r>
          </m:e>
        </m:d>
        <m:r>
          <w:rPr>
            <w:rFonts w:ascii="Cambria Math" w:eastAsiaTheme="minorEastAsia" w:hAnsi="Cambria Math"/>
            <w:sz w:val="24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x-1</m:t>
            </m:r>
          </m:e>
        </m:d>
        <m:r>
          <w:rPr>
            <w:rFonts w:ascii="Cambria Math" w:eastAsiaTheme="minorEastAsia" w:hAnsi="Cambria Math"/>
            <w:sz w:val="24"/>
          </w:rPr>
          <m:t>-2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x-4</m:t>
            </m:r>
          </m:e>
        </m:d>
      </m:oMath>
    </w:p>
    <w:p w:rsidR="00B96DB6" w:rsidRDefault="00B96DB6" w:rsidP="00B96DB6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479FD">
        <w:rPr>
          <w:sz w:val="24"/>
          <w:szCs w:val="24"/>
        </w:rPr>
        <w:t xml:space="preserve">Udowodnij, że iloczyn cyfr liczby trzycyfrowej  jest zawsze mniejszy od tej liczby. </w:t>
      </w:r>
    </w:p>
    <w:p w:rsidR="00B96DB6" w:rsidRDefault="00B96DB6" w:rsidP="00B96DB6">
      <w:pPr>
        <w:pStyle w:val="Akapitzlist"/>
        <w:spacing w:line="240" w:lineRule="auto"/>
        <w:rPr>
          <w:sz w:val="24"/>
          <w:szCs w:val="24"/>
        </w:rPr>
      </w:pPr>
    </w:p>
    <w:p w:rsidR="00B96DB6" w:rsidRPr="00A479FD" w:rsidRDefault="00B96DB6" w:rsidP="00B96DB6">
      <w:pPr>
        <w:pStyle w:val="Akapitzlist"/>
        <w:spacing w:line="240" w:lineRule="auto"/>
        <w:rPr>
          <w:sz w:val="24"/>
          <w:szCs w:val="24"/>
        </w:rPr>
      </w:pPr>
    </w:p>
    <w:p w:rsidR="00B96DB6" w:rsidRPr="00EB5D2C" w:rsidRDefault="00B96DB6" w:rsidP="00B96DB6">
      <w:pPr>
        <w:pStyle w:val="Akapitzlist"/>
        <w:numPr>
          <w:ilvl w:val="0"/>
          <w:numId w:val="1"/>
        </w:numPr>
        <w:spacing w:line="240" w:lineRule="auto"/>
        <w:rPr>
          <w:sz w:val="32"/>
          <w:szCs w:val="24"/>
        </w:rPr>
      </w:pPr>
      <w:r w:rsidRPr="00476762">
        <w:rPr>
          <w:sz w:val="24"/>
          <w:szCs w:val="24"/>
        </w:rPr>
        <w:t xml:space="preserve">  Wyznacz wszystkie liczby dwucyfrowe mające największą liczbę dzielników.</w:t>
      </w:r>
    </w:p>
    <w:p w:rsidR="00B96DB6" w:rsidRPr="00EB5D2C" w:rsidRDefault="00B96DB6" w:rsidP="00B96DB6">
      <w:pPr>
        <w:rPr>
          <w:rFonts w:asciiTheme="minorHAnsi" w:hAnsiTheme="minorHAnsi"/>
          <w:sz w:val="32"/>
          <w:szCs w:val="24"/>
        </w:rPr>
      </w:pPr>
      <w:r w:rsidRPr="00EB5D2C">
        <w:rPr>
          <w:noProof/>
          <w:sz w:val="28"/>
          <w:lang w:eastAsia="pl-PL"/>
        </w:rPr>
        <w:drawing>
          <wp:anchor distT="0" distB="0" distL="114300" distR="114300" simplePos="0" relativeHeight="251659264" behindDoc="1" locked="0" layoutInCell="1" allowOverlap="1" wp14:anchorId="5C8DF381" wp14:editId="4CC388A9">
            <wp:simplePos x="0" y="0"/>
            <wp:positionH relativeFrom="margin">
              <wp:posOffset>3643630</wp:posOffset>
            </wp:positionH>
            <wp:positionV relativeFrom="paragraph">
              <wp:posOffset>115570</wp:posOffset>
            </wp:positionV>
            <wp:extent cx="2333625" cy="1602105"/>
            <wp:effectExtent l="0" t="0" r="9525" b="0"/>
            <wp:wrapThrough wrapText="bothSides">
              <wp:wrapPolygon edited="0">
                <wp:start x="0" y="0"/>
                <wp:lineTo x="0" y="21317"/>
                <wp:lineTo x="21512" y="21317"/>
                <wp:lineTo x="21512" y="0"/>
                <wp:lineTo x="0" y="0"/>
              </wp:wrapPolygon>
            </wp:wrapThrough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DB6" w:rsidRPr="00B31FBE" w:rsidRDefault="00B96DB6" w:rsidP="00B96DB6">
      <w:pPr>
        <w:pStyle w:val="Akapitzlist"/>
        <w:numPr>
          <w:ilvl w:val="0"/>
          <w:numId w:val="1"/>
        </w:numPr>
        <w:spacing w:after="0"/>
        <w:rPr>
          <w:rFonts w:eastAsiaTheme="minorEastAsia"/>
          <w:sz w:val="24"/>
        </w:rPr>
      </w:pPr>
      <w:r w:rsidRPr="00B31FBE">
        <w:rPr>
          <w:rFonts w:eastAsiaTheme="minorEastAsia"/>
          <w:sz w:val="24"/>
        </w:rPr>
        <w:t xml:space="preserve"> Odcinek CD podzielił  trójkąt  równoramienny ABC   (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AB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AC</m:t>
            </m:r>
          </m:e>
        </m:d>
      </m:oMath>
      <w:r w:rsidRPr="00B31FBE">
        <w:rPr>
          <w:rFonts w:eastAsiaTheme="minorEastAsia"/>
          <w:sz w:val="24"/>
        </w:rPr>
        <w:t xml:space="preserve"> ) na dwa trójkąty równoramienne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 xml:space="preserve">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CD</m:t>
                </m:r>
              </m:e>
            </m:d>
            <m:r>
              <w:rPr>
                <w:rFonts w:ascii="Cambria Math" w:eastAsiaTheme="minorEastAsia" w:hAnsi="Cambria Math"/>
                <w:sz w:val="24"/>
              </w:rPr>
              <m:t>=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AD</m:t>
                </m:r>
              </m:e>
            </m:d>
            <m:r>
              <w:rPr>
                <w:rFonts w:ascii="Cambria Math" w:eastAsiaTheme="minorEastAsia" w:hAnsi="Cambria Math"/>
                <w:sz w:val="24"/>
              </w:rPr>
              <m:t>=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BC</m:t>
                </m:r>
              </m:e>
            </m:d>
            <m:r>
              <w:rPr>
                <w:rFonts w:ascii="Cambria Math" w:eastAsiaTheme="minorEastAsia" w:hAnsi="Cambria Math"/>
                <w:sz w:val="24"/>
              </w:rPr>
              <m:t xml:space="preserve"> </m:t>
            </m:r>
          </m:e>
        </m:d>
      </m:oMath>
      <w:r w:rsidRPr="00B31FBE">
        <w:rPr>
          <w:rFonts w:eastAsiaTheme="minorEastAsia"/>
          <w:sz w:val="24"/>
        </w:rPr>
        <w:t xml:space="preserve"> . Znajdź miarę kąta α.</w:t>
      </w:r>
    </w:p>
    <w:p w:rsidR="00B96DB6" w:rsidRDefault="00B96DB6" w:rsidP="00B96DB6">
      <w:pPr>
        <w:rPr>
          <w:rFonts w:asciiTheme="minorHAnsi" w:hAnsiTheme="minorHAnsi"/>
          <w:sz w:val="24"/>
          <w:szCs w:val="24"/>
        </w:rPr>
      </w:pPr>
    </w:p>
    <w:p w:rsidR="00B96DB6" w:rsidRDefault="00B96DB6" w:rsidP="00B96DB6">
      <w:pPr>
        <w:rPr>
          <w:rFonts w:asciiTheme="minorHAnsi" w:hAnsiTheme="minorHAnsi"/>
          <w:sz w:val="24"/>
          <w:szCs w:val="24"/>
        </w:rPr>
      </w:pPr>
      <w:r w:rsidRPr="00B31FBE">
        <w:rPr>
          <w:noProof/>
          <w:sz w:val="24"/>
          <w:lang w:eastAsia="pl-PL"/>
        </w:rPr>
        <w:drawing>
          <wp:anchor distT="0" distB="0" distL="114300" distR="114300" simplePos="0" relativeHeight="251660288" behindDoc="0" locked="0" layoutInCell="1" allowOverlap="1" wp14:anchorId="045E8B59" wp14:editId="3A14818A">
            <wp:simplePos x="0" y="0"/>
            <wp:positionH relativeFrom="column">
              <wp:posOffset>4381500</wp:posOffset>
            </wp:positionH>
            <wp:positionV relativeFrom="paragraph">
              <wp:posOffset>244475</wp:posOffset>
            </wp:positionV>
            <wp:extent cx="1362075" cy="1568450"/>
            <wp:effectExtent l="0" t="0" r="9525" b="0"/>
            <wp:wrapThrough wrapText="bothSides">
              <wp:wrapPolygon edited="0">
                <wp:start x="0" y="0"/>
                <wp:lineTo x="0" y="21250"/>
                <wp:lineTo x="21449" y="21250"/>
                <wp:lineTo x="21449" y="0"/>
                <wp:lineTo x="0" y="0"/>
              </wp:wrapPolygon>
            </wp:wrapThrough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DB6" w:rsidRPr="0048130C" w:rsidRDefault="00B96DB6" w:rsidP="00B96DB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130C">
        <w:rPr>
          <w:sz w:val="24"/>
          <w:szCs w:val="24"/>
        </w:rPr>
        <w:t xml:space="preserve">Niech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48130C">
        <w:rPr>
          <w:sz w:val="24"/>
          <w:szCs w:val="24"/>
        </w:rPr>
        <w:t xml:space="preserve"> oznacza pole obszaru czarnego, zaś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48130C">
        <w:rPr>
          <w:sz w:val="24"/>
          <w:szCs w:val="24"/>
        </w:rPr>
        <w:t xml:space="preserve"> pole obszaru szarego. Średnice kół wynoszą odpowiednio: </w:t>
      </w:r>
    </w:p>
    <w:p w:rsidR="00B96DB6" w:rsidRPr="0048130C" w:rsidRDefault="00B96DB6" w:rsidP="00B96DB6">
      <w:pPr>
        <w:pStyle w:val="Akapitzlist"/>
        <w:rPr>
          <w:sz w:val="24"/>
          <w:szCs w:val="24"/>
        </w:rPr>
      </w:pPr>
      <w:r w:rsidRPr="0048130C">
        <w:rPr>
          <w:sz w:val="24"/>
          <w:szCs w:val="24"/>
        </w:rPr>
        <w:t xml:space="preserve">     </w:t>
      </w:r>
      <m:oMath>
        <m:r>
          <w:rPr>
            <w:rFonts w:ascii="Cambria Math" w:hAnsi="Cambria Math"/>
            <w:sz w:val="24"/>
            <w:szCs w:val="24"/>
          </w:rPr>
          <m:t>6,  4,  4,  2.</m:t>
        </m:r>
      </m:oMath>
    </w:p>
    <w:p w:rsidR="00B96DB6" w:rsidRPr="0048130C" w:rsidRDefault="00B96DB6" w:rsidP="00B96DB6">
      <w:pPr>
        <w:rPr>
          <w:rFonts w:asciiTheme="minorHAnsi" w:hAnsiTheme="minorHAnsi"/>
          <w:sz w:val="24"/>
          <w:szCs w:val="24"/>
        </w:rPr>
      </w:pPr>
      <w:r w:rsidRPr="0048130C">
        <w:rPr>
          <w:rFonts w:asciiTheme="minorHAnsi" w:hAnsiTheme="minorHAnsi"/>
          <w:sz w:val="24"/>
          <w:szCs w:val="24"/>
        </w:rPr>
        <w:t xml:space="preserve">                       Uzasadnij ,że </w:t>
      </w:r>
      <m:oMath>
        <m:r>
          <w:rPr>
            <w:rFonts w:ascii="Cambria Math" w:hAnsi="Cambria Math"/>
            <w:sz w:val="24"/>
            <w:szCs w:val="24"/>
          </w:rPr>
          <m:t>S=P.</m:t>
        </m:r>
      </m:oMath>
    </w:p>
    <w:p w:rsidR="00B96DB6" w:rsidRDefault="00B96DB6" w:rsidP="00B96DB6">
      <w:pPr>
        <w:rPr>
          <w:rFonts w:asciiTheme="minorHAnsi" w:hAnsiTheme="minorHAnsi"/>
          <w:sz w:val="24"/>
          <w:szCs w:val="24"/>
        </w:rPr>
      </w:pPr>
    </w:p>
    <w:p w:rsidR="00B96DB6" w:rsidRDefault="00B96DB6" w:rsidP="00B96DB6">
      <w:pPr>
        <w:rPr>
          <w:rFonts w:asciiTheme="minorHAnsi" w:hAnsiTheme="minorHAnsi"/>
          <w:sz w:val="24"/>
          <w:szCs w:val="24"/>
        </w:rPr>
      </w:pPr>
    </w:p>
    <w:p w:rsidR="00B96DB6" w:rsidRDefault="00B96DB6" w:rsidP="00B96DB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479FD">
        <w:rPr>
          <w:sz w:val="24"/>
          <w:szCs w:val="24"/>
        </w:rPr>
        <w:t xml:space="preserve">Maciej zbudował prostopadłościan z jednakowych sześcianów. Jego siostra Ania zdemontowała najwyższą warstwę składającą się z </w:t>
      </w:r>
      <m:oMath>
        <m:r>
          <w:rPr>
            <w:rFonts w:ascii="Cambria Math" w:hAnsi="Cambria Math"/>
            <w:sz w:val="24"/>
            <w:szCs w:val="24"/>
          </w:rPr>
          <m:t>77</m:t>
        </m:r>
      </m:oMath>
      <w:r w:rsidRPr="00A479FD">
        <w:rPr>
          <w:sz w:val="24"/>
          <w:szCs w:val="24"/>
        </w:rPr>
        <w:t xml:space="preserve"> klocków. Następnie jego brat Sławek zdemontował warstwę z boku zawierającą </w:t>
      </w:r>
      <m:oMath>
        <m:r>
          <w:rPr>
            <w:rFonts w:ascii="Cambria Math" w:hAnsi="Cambria Math"/>
            <w:sz w:val="24"/>
            <w:szCs w:val="24"/>
          </w:rPr>
          <m:t>55</m:t>
        </m:r>
      </m:oMath>
      <w:r w:rsidRPr="00A479FD">
        <w:rPr>
          <w:sz w:val="24"/>
          <w:szCs w:val="24"/>
        </w:rPr>
        <w:t xml:space="preserve"> klocków. Na koniec brat Jacek zdemontował warstwę z przodu. Ile klocków pozostało w tak pomniejszonym prostopadłościanie ?</w:t>
      </w:r>
    </w:p>
    <w:p w:rsidR="00B96DB6" w:rsidRPr="00A479FD" w:rsidRDefault="00B96DB6" w:rsidP="00B96DB6">
      <w:pPr>
        <w:pStyle w:val="Akapitzlist"/>
        <w:rPr>
          <w:sz w:val="24"/>
          <w:szCs w:val="24"/>
        </w:rPr>
      </w:pPr>
    </w:p>
    <w:p w:rsidR="0084279D" w:rsidRDefault="00B96DB6" w:rsidP="00CB59F0">
      <w:pPr>
        <w:pStyle w:val="Akapitzlist"/>
        <w:numPr>
          <w:ilvl w:val="0"/>
          <w:numId w:val="1"/>
        </w:numPr>
      </w:pPr>
      <w:r w:rsidRPr="00B96DB6">
        <w:rPr>
          <w:sz w:val="24"/>
          <w:szCs w:val="24"/>
        </w:rPr>
        <w:t xml:space="preserve">Tata powiedział, że gdy sumę lat trojga jego dzieci pomnożymy przez jego wiek to  otrzymamy 128. Wiek Taty jest liczbą całkowitą o sumie cyfr równej 5. Ile lat ma Tata i jego dzieci ?      </w:t>
      </w:r>
      <w:bookmarkStart w:id="0" w:name="_GoBack"/>
      <w:bookmarkEnd w:id="0"/>
    </w:p>
    <w:sectPr w:rsidR="00842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53675"/>
    <w:multiLevelType w:val="hybridMultilevel"/>
    <w:tmpl w:val="1F986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B6"/>
    <w:rsid w:val="0084279D"/>
    <w:rsid w:val="00B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98DF7-AA25-4044-A1E2-D3F3EAF2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D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DB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</cp:revision>
  <dcterms:created xsi:type="dcterms:W3CDTF">2020-05-09T15:09:00Z</dcterms:created>
  <dcterms:modified xsi:type="dcterms:W3CDTF">2020-05-09T15:09:00Z</dcterms:modified>
</cp:coreProperties>
</file>