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58" w:rsidRDefault="00477B58" w:rsidP="00477B58">
      <w:pPr>
        <w:rPr>
          <w:rFonts w:asciiTheme="minorHAnsi" w:hAnsiTheme="minorHAnsi"/>
          <w:b/>
          <w:sz w:val="28"/>
          <w:szCs w:val="24"/>
        </w:rPr>
      </w:pPr>
      <w:r w:rsidRPr="00B65EB8">
        <w:rPr>
          <w:rFonts w:asciiTheme="minorHAnsi" w:hAnsiTheme="minorHAnsi"/>
          <w:b/>
          <w:sz w:val="28"/>
          <w:szCs w:val="24"/>
        </w:rPr>
        <w:t>Koło wirusowe   Zestaw I</w:t>
      </w:r>
      <w:r>
        <w:rPr>
          <w:rFonts w:asciiTheme="minorHAnsi" w:hAnsiTheme="minorHAnsi"/>
          <w:b/>
          <w:sz w:val="28"/>
          <w:szCs w:val="24"/>
        </w:rPr>
        <w:t>V</w:t>
      </w:r>
    </w:p>
    <w:p w:rsidR="00477B58" w:rsidRDefault="00477B58" w:rsidP="00477B58">
      <w:pPr>
        <w:rPr>
          <w:rFonts w:asciiTheme="minorHAnsi" w:hAnsiTheme="minorHAnsi"/>
          <w:b/>
          <w:sz w:val="28"/>
          <w:szCs w:val="24"/>
        </w:rPr>
      </w:pPr>
    </w:p>
    <w:p w:rsidR="00477B58" w:rsidRPr="00526E38" w:rsidRDefault="00477B58" w:rsidP="00477B58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26E38">
        <w:rPr>
          <w:sz w:val="24"/>
          <w:szCs w:val="24"/>
        </w:rPr>
        <w:t xml:space="preserve"> Znajdź najmniejszą liczbę zakończoną cyfrą 6 o tej własności, że przeniesienie tej cyfry na początek da nam liczbę cztery razy większą od wyjściowej.</w:t>
      </w:r>
    </w:p>
    <w:p w:rsidR="00477B58" w:rsidRDefault="00477B58" w:rsidP="00477B58">
      <w:pPr>
        <w:rPr>
          <w:rFonts w:asciiTheme="minorHAnsi" w:hAnsiTheme="minorHAnsi"/>
          <w:sz w:val="24"/>
          <w:szCs w:val="24"/>
        </w:rPr>
      </w:pPr>
    </w:p>
    <w:p w:rsidR="00477B58" w:rsidRDefault="00477B58" w:rsidP="00477B5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E38">
        <w:rPr>
          <w:sz w:val="24"/>
          <w:szCs w:val="24"/>
        </w:rPr>
        <w:t xml:space="preserve">Dziewięć batonów kosztuje </w:t>
      </w:r>
      <m:oMath>
        <m:r>
          <w:rPr>
            <w:rFonts w:ascii="Cambria Math" w:hAnsi="Cambria Math"/>
            <w:sz w:val="24"/>
            <w:szCs w:val="24"/>
          </w:rPr>
          <m:t>11 zł</m:t>
        </m:r>
      </m:oMath>
      <w:r w:rsidRPr="00526E38">
        <w:rPr>
          <w:sz w:val="24"/>
          <w:szCs w:val="24"/>
        </w:rPr>
        <w:t xml:space="preserve"> z groszami, a trzynaście takich batonów kosztuje </w:t>
      </w:r>
      <m:oMath>
        <m:r>
          <w:rPr>
            <w:rFonts w:ascii="Cambria Math" w:hAnsi="Cambria Math"/>
            <w:sz w:val="24"/>
            <w:szCs w:val="24"/>
          </w:rPr>
          <m:t>15 zł</m:t>
        </m:r>
      </m:oMath>
      <w:r w:rsidRPr="00526E38">
        <w:rPr>
          <w:sz w:val="24"/>
          <w:szCs w:val="24"/>
        </w:rPr>
        <w:t xml:space="preserve"> z groszami. Ile dokładnie kosztuje jeden baton ?    </w:t>
      </w:r>
    </w:p>
    <w:p w:rsidR="00477B58" w:rsidRPr="00526E38" w:rsidRDefault="00477B58" w:rsidP="00477B58">
      <w:pPr>
        <w:pStyle w:val="Akapitzlist"/>
        <w:rPr>
          <w:sz w:val="24"/>
          <w:szCs w:val="24"/>
        </w:rPr>
      </w:pPr>
    </w:p>
    <w:p w:rsidR="00477B58" w:rsidRDefault="00477B58" w:rsidP="00477B5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E38">
        <w:rPr>
          <w:sz w:val="24"/>
          <w:szCs w:val="24"/>
        </w:rPr>
        <w:t>Jeden z braci ma więcej niż 30, ale mniej niż 40 lat. Drugi ma więcej niż 40, ale mniej niż 50 lat. Ile lat ma każdy z braci, jeśli wiadomo, że iloczyn ich lat jest równy trzeciej potędze liczby naturalnej ?</w:t>
      </w:r>
    </w:p>
    <w:p w:rsidR="00477B58" w:rsidRPr="00526E38" w:rsidRDefault="00477B58" w:rsidP="00477B58">
      <w:pPr>
        <w:pStyle w:val="Akapitzlist"/>
        <w:rPr>
          <w:sz w:val="24"/>
          <w:szCs w:val="24"/>
        </w:rPr>
      </w:pPr>
    </w:p>
    <w:p w:rsidR="00477B58" w:rsidRPr="00DA10D8" w:rsidRDefault="00477B58" w:rsidP="00477B5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A10D8">
        <w:rPr>
          <w:sz w:val="24"/>
          <w:szCs w:val="24"/>
        </w:rPr>
        <w:t xml:space="preserve">Mamy dwa stopy cynku, miedzi i ołowiu. W pierwszym ołów stanowi </w:t>
      </w:r>
      <m:oMath>
        <m:r>
          <w:rPr>
            <w:rFonts w:ascii="Cambria Math" w:hAnsi="Cambria Math"/>
            <w:sz w:val="24"/>
            <w:szCs w:val="24"/>
          </w:rPr>
          <m:t>40%</m:t>
        </m:r>
      </m:oMath>
      <w:r w:rsidRPr="00DA10D8">
        <w:rPr>
          <w:sz w:val="24"/>
          <w:szCs w:val="24"/>
        </w:rPr>
        <w:t xml:space="preserve">, a w drugim miedź </w:t>
      </w:r>
      <m:oMath>
        <m:r>
          <w:rPr>
            <w:rFonts w:ascii="Cambria Math" w:hAnsi="Cambria Math"/>
            <w:sz w:val="24"/>
            <w:szCs w:val="24"/>
          </w:rPr>
          <m:t>26%.</m:t>
        </m:r>
      </m:oMath>
      <w:r w:rsidRPr="00DA10D8">
        <w:rPr>
          <w:sz w:val="24"/>
          <w:szCs w:val="24"/>
        </w:rPr>
        <w:t xml:space="preserve"> Zawartość cynku w obu stopach jest jednakowa. Po stopieniu razem </w:t>
      </w:r>
      <m:oMath>
        <m:r>
          <w:rPr>
            <w:rFonts w:ascii="Cambria Math" w:hAnsi="Cambria Math"/>
            <w:sz w:val="24"/>
            <w:szCs w:val="24"/>
          </w:rPr>
          <m:t>150 kg</m:t>
        </m:r>
      </m:oMath>
      <w:r w:rsidRPr="00DA10D8">
        <w:rPr>
          <w:sz w:val="24"/>
          <w:szCs w:val="24"/>
        </w:rPr>
        <w:t xml:space="preserve"> pierwszego i </w:t>
      </w:r>
      <m:oMath>
        <m:r>
          <w:rPr>
            <w:rFonts w:ascii="Cambria Math" w:hAnsi="Cambria Math"/>
            <w:sz w:val="24"/>
            <w:szCs w:val="24"/>
          </w:rPr>
          <m:t>250 kg</m:t>
        </m:r>
      </m:oMath>
      <w:r w:rsidRPr="00DA10D8">
        <w:rPr>
          <w:sz w:val="24"/>
          <w:szCs w:val="24"/>
        </w:rPr>
        <w:t xml:space="preserve"> drugiego otrzymano stop, w którym jest </w:t>
      </w:r>
      <m:oMath>
        <m:r>
          <w:rPr>
            <w:rFonts w:ascii="Cambria Math" w:hAnsi="Cambria Math"/>
            <w:sz w:val="24"/>
            <w:szCs w:val="24"/>
          </w:rPr>
          <m:t>30 %</m:t>
        </m:r>
      </m:oMath>
      <w:r w:rsidRPr="00DA10D8">
        <w:rPr>
          <w:sz w:val="24"/>
          <w:szCs w:val="24"/>
        </w:rPr>
        <w:t xml:space="preserve"> cynku. Ile kg ołowiu zawiera nowy stop ?   </w:t>
      </w:r>
    </w:p>
    <w:p w:rsidR="00477B58" w:rsidRPr="0026325A" w:rsidRDefault="00477B58" w:rsidP="00477B58">
      <w:pPr>
        <w:rPr>
          <w:rFonts w:asciiTheme="minorHAnsi" w:hAnsiTheme="minorHAnsi"/>
          <w:sz w:val="18"/>
          <w:szCs w:val="24"/>
        </w:rPr>
      </w:pPr>
    </w:p>
    <w:p w:rsidR="00477B58" w:rsidRDefault="00477B58" w:rsidP="00477B5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E38">
        <w:rPr>
          <w:sz w:val="24"/>
          <w:szCs w:val="24"/>
        </w:rPr>
        <w:t xml:space="preserve">Wewnątrz trójkąta równobocznego obrano dowolny punkt M. Odległości tego punktu od boków trójkąta, to </w:t>
      </w:r>
      <m:oMath>
        <m:r>
          <w:rPr>
            <w:rFonts w:ascii="Cambria Math" w:hAnsi="Cambria Math"/>
            <w:sz w:val="24"/>
            <w:szCs w:val="24"/>
          </w:rPr>
          <m:t>x, y , z</m:t>
        </m:r>
      </m:oMath>
      <w:r w:rsidRPr="00526E38">
        <w:rPr>
          <w:sz w:val="24"/>
          <w:szCs w:val="24"/>
        </w:rPr>
        <w:t xml:space="preserve">. Uzasadnij, że suma </w:t>
      </w:r>
      <m:oMath>
        <m:r>
          <w:rPr>
            <w:rFonts w:ascii="Cambria Math" w:hAnsi="Cambria Math"/>
            <w:sz w:val="24"/>
            <w:szCs w:val="24"/>
          </w:rPr>
          <m:t>x+ y+ z</m:t>
        </m:r>
      </m:oMath>
      <w:r w:rsidRPr="00526E38">
        <w:rPr>
          <w:sz w:val="24"/>
          <w:szCs w:val="24"/>
        </w:rPr>
        <w:t xml:space="preserve"> nie zależy od położenia punktu M i jest równa wysokości tego trójkąta. </w:t>
      </w:r>
    </w:p>
    <w:p w:rsidR="00477B58" w:rsidRPr="0026325A" w:rsidRDefault="00477B58" w:rsidP="00477B58">
      <w:pPr>
        <w:pStyle w:val="Akapitzlist"/>
        <w:rPr>
          <w:sz w:val="32"/>
          <w:szCs w:val="24"/>
        </w:rPr>
      </w:pPr>
    </w:p>
    <w:p w:rsidR="00477B58" w:rsidRDefault="00477B58" w:rsidP="00477B58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EB2421">
        <w:rPr>
          <w:sz w:val="24"/>
          <w:szCs w:val="24"/>
        </w:rPr>
        <w:t xml:space="preserve">Przekątna prostopadłościanu równa jest </w:t>
      </w:r>
      <m:oMath>
        <m:r>
          <w:rPr>
            <w:rFonts w:ascii="Cambria Math" w:hAnsi="Cambria Math"/>
            <w:sz w:val="24"/>
            <w:szCs w:val="24"/>
          </w:rPr>
          <m:t>35,</m:t>
        </m:r>
      </m:oMath>
      <w:r w:rsidRPr="00EB2421">
        <w:rPr>
          <w:sz w:val="24"/>
          <w:szCs w:val="24"/>
        </w:rPr>
        <w:t xml:space="preserve"> a krawędzie są w stosunku  </w:t>
      </w:r>
      <m:oMath>
        <m:r>
          <w:rPr>
            <w:rFonts w:ascii="Cambria Math" w:hAnsi="Cambria Math"/>
            <w:sz w:val="24"/>
            <w:szCs w:val="24"/>
          </w:rPr>
          <m:t>2 :3 :6</m:t>
        </m:r>
      </m:oMath>
      <w:r w:rsidRPr="00EB2421">
        <w:rPr>
          <w:sz w:val="24"/>
          <w:szCs w:val="24"/>
        </w:rPr>
        <w:t xml:space="preserve">. </w:t>
      </w:r>
    </w:p>
    <w:p w:rsidR="00477B58" w:rsidRPr="0026325A" w:rsidRDefault="00477B58" w:rsidP="00477B58">
      <w:pPr>
        <w:pStyle w:val="Akapitzlist"/>
        <w:rPr>
          <w:sz w:val="8"/>
          <w:szCs w:val="24"/>
        </w:rPr>
      </w:pPr>
    </w:p>
    <w:p w:rsidR="00477B58" w:rsidRDefault="00477B58" w:rsidP="00477B58">
      <w:pPr>
        <w:pStyle w:val="Akapitzlist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B2421">
        <w:rPr>
          <w:sz w:val="24"/>
          <w:szCs w:val="24"/>
        </w:rPr>
        <w:t xml:space="preserve">Oblicz objętość tego prostopadłościanu.     </w:t>
      </w:r>
    </w:p>
    <w:p w:rsidR="00477B58" w:rsidRPr="00EB2421" w:rsidRDefault="00477B58" w:rsidP="00477B58">
      <w:pPr>
        <w:pStyle w:val="Akapitzlist"/>
        <w:rPr>
          <w:sz w:val="24"/>
          <w:szCs w:val="24"/>
        </w:rPr>
      </w:pPr>
    </w:p>
    <w:p w:rsidR="00477B58" w:rsidRPr="00EB2421" w:rsidRDefault="00477B58" w:rsidP="00477B58">
      <w:pPr>
        <w:pStyle w:val="Akapitzlist"/>
        <w:ind w:left="420"/>
        <w:rPr>
          <w:sz w:val="24"/>
          <w:szCs w:val="24"/>
        </w:rPr>
      </w:pPr>
    </w:p>
    <w:p w:rsidR="00477B58" w:rsidRDefault="00477B58" w:rsidP="00477B5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E38">
        <w:rPr>
          <w:sz w:val="24"/>
          <w:szCs w:val="24"/>
        </w:rPr>
        <w:t xml:space="preserve">Wykaż, że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>+1</m:t>
        </m:r>
      </m:oMath>
      <w:r w:rsidRPr="00526E38">
        <w:rPr>
          <w:sz w:val="24"/>
          <w:szCs w:val="24"/>
        </w:rPr>
        <w:t xml:space="preserve">   </w:t>
      </w:r>
      <w:bookmarkStart w:id="0" w:name="_GoBack"/>
      <w:bookmarkEnd w:id="0"/>
    </w:p>
    <w:p w:rsidR="00477B58" w:rsidRPr="00526E38" w:rsidRDefault="00477B58" w:rsidP="00477B58">
      <w:pPr>
        <w:pStyle w:val="Akapitzlist"/>
        <w:rPr>
          <w:sz w:val="24"/>
          <w:szCs w:val="24"/>
        </w:rPr>
      </w:pPr>
    </w:p>
    <w:p w:rsidR="00477B58" w:rsidRDefault="00477B58" w:rsidP="00477B5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E38">
        <w:rPr>
          <w:sz w:val="24"/>
          <w:szCs w:val="24"/>
        </w:rPr>
        <w:t xml:space="preserve"> 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11+6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e>
            </m:rad>
            <m:r>
              <w:rPr>
                <w:rFonts w:ascii="Cambria Math" w:hAnsi="Cambria Math"/>
                <w:sz w:val="24"/>
                <w:szCs w:val="24"/>
              </w:rPr>
              <m:t>=3+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e>
        </m:d>
      </m:oMath>
      <w:r w:rsidRPr="00526E38">
        <w:rPr>
          <w:sz w:val="24"/>
          <w:szCs w:val="24"/>
        </w:rPr>
        <w:t xml:space="preserve">  </w:t>
      </w:r>
    </w:p>
    <w:p w:rsidR="00477B58" w:rsidRPr="00526E38" w:rsidRDefault="00477B58" w:rsidP="00477B58">
      <w:pPr>
        <w:pStyle w:val="Akapitzlist"/>
        <w:rPr>
          <w:sz w:val="24"/>
          <w:szCs w:val="24"/>
        </w:rPr>
      </w:pPr>
    </w:p>
    <w:p w:rsidR="00477B58" w:rsidRPr="00526E38" w:rsidRDefault="00477B58" w:rsidP="00477B5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E38">
        <w:rPr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6-2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-1</m:t>
        </m:r>
      </m:oMath>
    </w:p>
    <w:p w:rsidR="00477B58" w:rsidRPr="00477B58" w:rsidRDefault="00477B58">
      <w:pPr>
        <w:rPr>
          <w:sz w:val="24"/>
        </w:rPr>
      </w:pPr>
    </w:p>
    <w:sectPr w:rsidR="00477B58" w:rsidRPr="00477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54F81"/>
    <w:multiLevelType w:val="hybridMultilevel"/>
    <w:tmpl w:val="F554497E"/>
    <w:lvl w:ilvl="0" w:tplc="1960EE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58"/>
    <w:rsid w:val="002A53AF"/>
    <w:rsid w:val="00477B58"/>
    <w:rsid w:val="00640317"/>
    <w:rsid w:val="00DA10D8"/>
    <w:rsid w:val="00F9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866BB-1EE1-4175-B2D1-B1028D37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B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7B58"/>
    <w:rPr>
      <w:color w:val="808080"/>
    </w:rPr>
  </w:style>
  <w:style w:type="paragraph" w:styleId="Akapitzlist">
    <w:name w:val="List Paragraph"/>
    <w:basedOn w:val="Normalny"/>
    <w:uiPriority w:val="34"/>
    <w:qFormat/>
    <w:rsid w:val="00477B5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4</cp:revision>
  <dcterms:created xsi:type="dcterms:W3CDTF">2020-04-25T14:39:00Z</dcterms:created>
  <dcterms:modified xsi:type="dcterms:W3CDTF">2020-05-01T14:03:00Z</dcterms:modified>
</cp:coreProperties>
</file>