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825F69" w:rsidRDefault="00930542" w:rsidP="0093054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3767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k</w:t>
      </w:r>
      <w:bookmarkStart w:id="0" w:name="_GoBack"/>
      <w:bookmarkEnd w:id="0"/>
      <w:r w:rsidR="003767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wiecień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2020</w:t>
      </w:r>
    </w:p>
    <w:p w:rsidR="00930542" w:rsidRPr="00825F69" w:rsidRDefault="00930542" w:rsidP="00930542">
      <w:pPr>
        <w:ind w:right="-56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F41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Religia klasy szóste</w:t>
      </w:r>
    </w:p>
    <w:p w:rsidR="00930542" w:rsidRPr="00825F69" w:rsidRDefault="00930542" w:rsidP="00930542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Dzień dobry,  niech będzie pochwalony Jezus Chrystus! </w:t>
      </w:r>
    </w:p>
    <w:p w:rsidR="00930542" w:rsidRDefault="00930542" w:rsidP="009305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 -  Duchu Święty, który oświecasz serca 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umysły nasze, dodaj nam ochoty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zdolności, aby ta nauka była dla nas pożytkiem doczesnym i wiecznym. Przez Chrystusa, Pana naszego. Amen.</w:t>
      </w:r>
    </w:p>
    <w:p w:rsidR="00930542" w:rsidRPr="00930542" w:rsidRDefault="00930542" w:rsidP="00930542">
      <w:pPr>
        <w:pStyle w:val="Akapitzlist"/>
        <w:ind w:left="10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Zapiszcie dzisiejszy temat w zeszycie lub brudnopisie</w:t>
      </w: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 w:rsidR="007F41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Jezu, ufam Tobie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Nawiązując do ostatniej katechezy o Zmartwychwstaniu  Pana Jezusa obejrzyj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ostatnie fragmenty </w:t>
      </w:r>
      <w:r w:rsidRPr="00012B3F">
        <w:rPr>
          <w:rFonts w:ascii="Times New Roman" w:hAnsi="Times New Roman" w:cs="Times New Roman"/>
          <w:b/>
          <w:sz w:val="28"/>
          <w:szCs w:val="28"/>
        </w:rPr>
        <w:t>film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„Ewangelia Jana”</w:t>
      </w:r>
      <w:r w:rsidRPr="00D947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(2:33:19 – 2:46:47),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który </w:t>
      </w:r>
      <w:r>
        <w:rPr>
          <w:rFonts w:ascii="Times New Roman" w:hAnsi="Times New Roman" w:cs="Times New Roman"/>
          <w:b/>
          <w:sz w:val="28"/>
          <w:szCs w:val="28"/>
        </w:rPr>
        <w:t xml:space="preserve">powstał                 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 podstawie  relacji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naocznych świadków prawdziwych wydarzeń </w:t>
      </w:r>
      <w:r>
        <w:rPr>
          <w:noProof/>
          <w:lang w:eastAsia="pl-PL"/>
        </w:rPr>
        <w:t xml:space="preserve">  </w:t>
      </w:r>
      <w:r w:rsidRPr="00012B3F">
        <w:rPr>
          <w:rFonts w:ascii="Times New Roman" w:hAnsi="Times New Roman" w:cs="Times New Roman"/>
          <w:b/>
          <w:sz w:val="28"/>
          <w:szCs w:val="28"/>
        </w:rPr>
        <w:t xml:space="preserve">zawartych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930542" w:rsidRP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012B3F">
        <w:rPr>
          <w:rFonts w:ascii="Times New Roman" w:hAnsi="Times New Roman" w:cs="Times New Roman"/>
          <w:b/>
          <w:sz w:val="28"/>
          <w:szCs w:val="28"/>
        </w:rPr>
        <w:t>w Ewangelii</w:t>
      </w:r>
      <w:r>
        <w:rPr>
          <w:rFonts w:ascii="Times New Roman" w:hAnsi="Times New Roman" w:cs="Times New Roman"/>
          <w:b/>
          <w:sz w:val="28"/>
          <w:szCs w:val="28"/>
        </w:rPr>
        <w:t xml:space="preserve"> według świętego Jana:    </w:t>
      </w:r>
      <w:r w:rsidRPr="00ED09C2">
        <w:rPr>
          <w:rFonts w:ascii="Times New Roman" w:hAnsi="Times New Roman" w:cs="Times New Roman"/>
          <w:b/>
          <w:sz w:val="28"/>
          <w:szCs w:val="28"/>
          <w:u w:val="single"/>
        </w:rPr>
        <w:t>https://youtu.be/Po00QlBLMT0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Zmartwychwstanie Pana Jezusa jest najlepiej udokumentowanym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7B6">
        <w:rPr>
          <w:rFonts w:ascii="Times New Roman" w:hAnsi="Times New Roman" w:cs="Times New Roman"/>
          <w:b/>
          <w:sz w:val="28"/>
          <w:szCs w:val="28"/>
        </w:rPr>
        <w:t xml:space="preserve">cudem w całej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9207B6">
        <w:rPr>
          <w:rFonts w:ascii="Times New Roman" w:hAnsi="Times New Roman" w:cs="Times New Roman"/>
          <w:b/>
          <w:sz w:val="28"/>
          <w:szCs w:val="28"/>
        </w:rPr>
        <w:t xml:space="preserve">historii!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Przypomnijmy sobie niektóre z dowodów.   (nie zapisujemy w zeszycie)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930542" w:rsidRDefault="00930542" w:rsidP="00930542">
      <w:r w:rsidRPr="00881A26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pusty grób Pana Jezusa w Niedzielę Wielkanocną i </w:t>
      </w:r>
      <w:r>
        <w:rPr>
          <w:rFonts w:ascii="Times New Roman" w:hAnsi="Times New Roman" w:cs="Times New Roman"/>
          <w:b/>
          <w:sz w:val="28"/>
          <w:szCs w:val="28"/>
        </w:rPr>
        <w:t>nienaruszone (</w:t>
      </w:r>
      <w:r w:rsidRPr="00881A26">
        <w:rPr>
          <w:rFonts w:ascii="Times New Roman" w:hAnsi="Times New Roman" w:cs="Times New Roman"/>
          <w:b/>
          <w:sz w:val="28"/>
          <w:szCs w:val="28"/>
        </w:rPr>
        <w:t>zapadnięte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szaty</w:t>
      </w:r>
      <w:r>
        <w:rPr>
          <w:rFonts w:ascii="Times New Roman" w:hAnsi="Times New Roman" w:cs="Times New Roman"/>
          <w:b/>
          <w:sz w:val="28"/>
          <w:szCs w:val="28"/>
        </w:rPr>
        <w:t xml:space="preserve"> całunu</w:t>
      </w:r>
      <w:r w:rsidRPr="00881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121">
        <w:rPr>
          <w:rFonts w:ascii="Times New Roman" w:hAnsi="Times New Roman" w:cs="Times New Roman"/>
          <w:b/>
          <w:sz w:val="28"/>
          <w:szCs w:val="28"/>
        </w:rPr>
        <w:t>pogrzebowego</w:t>
      </w:r>
    </w:p>
    <w:p w:rsidR="00930542" w:rsidRPr="00881A26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1078B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01451E9" wp14:editId="56975719">
            <wp:extent cx="4191000" cy="2609850"/>
            <wp:effectExtent l="0" t="0" r="0" b="0"/>
            <wp:docPr id="1" name="Obraz 1" descr="Zobaczył i uwierzył… | Bos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ył i uwierzył… | Bosko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F532E0" wp14:editId="07AD7838">
            <wp:extent cx="4162425" cy="2495550"/>
            <wp:effectExtent l="0" t="0" r="9525" b="0"/>
            <wp:docPr id="17" name="Obraz 17" descr="O túmulo está vazio: Jesus ressusc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túmulo está vazio: Jesus ressuscito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38" cy="25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2) spotkania Zmartwychwstałego z uczniami, ich przemiana i późniejsze męczeństwo</w:t>
      </w:r>
      <w:r>
        <w:rPr>
          <w:noProof/>
          <w:lang w:eastAsia="pl-PL"/>
        </w:rPr>
        <w:drawing>
          <wp:inline distT="0" distB="0" distL="0" distR="0" wp14:anchorId="24E9C2B4" wp14:editId="36DF3C5F">
            <wp:extent cx="4876800" cy="2219325"/>
            <wp:effectExtent l="0" t="0" r="0" b="9525"/>
            <wp:docPr id="14" name="Obraz 14" descr="jezus po zmartwychwstani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zus po zmartwychwstaniu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D1BDF35" wp14:editId="214EADCD">
            <wp:extent cx="5759450" cy="3781425"/>
            <wp:effectExtent l="0" t="0" r="0" b="9525"/>
            <wp:docPr id="8" name="Obraz 8" descr="Jezus pośród Aposto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zus pośród Apostoł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18" cy="37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2" w:rsidRPr="00D8404F" w:rsidRDefault="00930542" w:rsidP="0093054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D8404F">
        <w:rPr>
          <w:rFonts w:ascii="Times New Roman" w:hAnsi="Times New Roman" w:cs="Times New Roman"/>
          <w:b/>
          <w:sz w:val="26"/>
          <w:szCs w:val="26"/>
        </w:rPr>
        <w:t>powstanie Kościoła, sakramenty i cuda dokonywane</w:t>
      </w:r>
      <w:r w:rsidR="003E7121">
        <w:rPr>
          <w:rFonts w:ascii="Times New Roman" w:hAnsi="Times New Roman" w:cs="Times New Roman"/>
          <w:b/>
          <w:sz w:val="26"/>
          <w:szCs w:val="26"/>
        </w:rPr>
        <w:t xml:space="preserve"> do dziś</w:t>
      </w:r>
      <w:r w:rsidRPr="00D8404F">
        <w:rPr>
          <w:rFonts w:ascii="Times New Roman" w:hAnsi="Times New Roman" w:cs="Times New Roman"/>
          <w:b/>
          <w:sz w:val="26"/>
          <w:szCs w:val="26"/>
        </w:rPr>
        <w:t xml:space="preserve"> w imię zmartwychwstałego Jezusa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6E5821" wp14:editId="3E37CED8">
            <wp:extent cx="6762115" cy="3648075"/>
            <wp:effectExtent l="0" t="0" r="635" b="9525"/>
            <wp:docPr id="26626" name="Picture 5" descr="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l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90" cy="36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 w:rsidRPr="00DD26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Radujmy się jako ochrzczone i wierzące dzieci Boże  –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2600">
        <w:rPr>
          <w:rFonts w:ascii="Times New Roman" w:hAnsi="Times New Roman" w:cs="Times New Roman"/>
          <w:b/>
          <w:sz w:val="28"/>
          <w:szCs w:val="28"/>
        </w:rPr>
        <w:t xml:space="preserve">będziemy żyć wiecznie  bo Pan </w:t>
      </w:r>
    </w:p>
    <w:p w:rsidR="00930542" w:rsidRDefault="00930542" w:rsidP="009305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Jezus pokonał śmierć i otworzył nam drogę do nieba.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(19.04</w:t>
      </w:r>
      <w:r w:rsidR="00E034E5">
        <w:rPr>
          <w:rFonts w:ascii="Times New Roman" w:hAnsi="Times New Roman" w:cs="Times New Roman"/>
          <w:b/>
          <w:sz w:val="28"/>
          <w:szCs w:val="28"/>
        </w:rPr>
        <w:t>.20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A1002B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 w:rsidRPr="00A1002B">
        <w:rPr>
          <w:rFonts w:ascii="Times New Roman" w:hAnsi="Times New Roman" w:cs="Times New Roman"/>
          <w:b/>
          <w:sz w:val="28"/>
          <w:szCs w:val="28"/>
        </w:rPr>
        <w:t>Inspiracją  dla ustanowienia  tego święta  było pragn</w:t>
      </w:r>
      <w:r>
        <w:rPr>
          <w:rFonts w:ascii="Times New Roman" w:hAnsi="Times New Roman" w:cs="Times New Roman"/>
          <w:b/>
          <w:sz w:val="28"/>
          <w:szCs w:val="28"/>
        </w:rPr>
        <w:t xml:space="preserve">ienie  Jezusa przekazane siostrze </w:t>
      </w:r>
    </w:p>
    <w:p w:rsidR="006B2ACD" w:rsidRDefault="00A1002B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Faustynie Kowalskiej. </w:t>
      </w:r>
    </w:p>
    <w:p w:rsidR="00F167E1" w:rsidRDefault="00FE2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761B4CE">
            <wp:extent cx="4267200" cy="400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D3F" w:rsidRPr="00D45D3F">
        <w:rPr>
          <w:noProof/>
          <w:lang w:eastAsia="pl-PL"/>
        </w:rPr>
        <w:drawing>
          <wp:inline distT="0" distB="0" distL="0" distR="0">
            <wp:extent cx="2533650" cy="3933825"/>
            <wp:effectExtent l="0" t="0" r="0" b="9525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t>Dzięki szczególnej więzi świętej Faustyny z Panem Jezusem została przez nią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przypomniana  Kościołowi  prawda o pełnym miłosierdzia sercu Boga </w:t>
      </w:r>
      <w:r w:rsidR="00FC6707">
        <w:rPr>
          <w:rFonts w:ascii="Times New Roman" w:hAnsi="Times New Roman" w:cs="Times New Roman"/>
          <w:b/>
          <w:sz w:val="28"/>
          <w:szCs w:val="28"/>
        </w:rPr>
        <w:t xml:space="preserve">(miłosierdzie – miłość przebaczająca)  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i  nowe formy </w:t>
      </w:r>
      <w:r>
        <w:rPr>
          <w:rFonts w:ascii="Times New Roman" w:hAnsi="Times New Roman" w:cs="Times New Roman"/>
          <w:b/>
          <w:sz w:val="28"/>
          <w:szCs w:val="28"/>
        </w:rPr>
        <w:t>modlitwy oraz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 kultu Jezusa:</w:t>
      </w:r>
    </w:p>
    <w:p w:rsidR="00D45D3F" w:rsidRDefault="00D45D3F">
      <w:pPr>
        <w:rPr>
          <w:rFonts w:ascii="Times New Roman" w:hAnsi="Times New Roman" w:cs="Times New Roman"/>
          <w:b/>
          <w:sz w:val="28"/>
          <w:szCs w:val="28"/>
        </w:rPr>
      </w:pPr>
      <w:r w:rsidRPr="00D45D3F">
        <w:rPr>
          <w:rFonts w:ascii="Times New Roman" w:hAnsi="Times New Roman" w:cs="Times New Roman"/>
          <w:b/>
          <w:sz w:val="28"/>
          <w:szCs w:val="28"/>
        </w:rPr>
        <w:t>1</w:t>
      </w:r>
      <w:r w:rsidRPr="006B2ACD">
        <w:rPr>
          <w:rFonts w:ascii="Times New Roman" w:hAnsi="Times New Roman" w:cs="Times New Roman"/>
          <w:b/>
          <w:sz w:val="28"/>
          <w:szCs w:val="28"/>
        </w:rPr>
        <w:t xml:space="preserve">) </w:t>
      </w:r>
      <w:hyperlink r:id="rId12" w:tooltip="Jezu, ufam Tobie (obraz)" w:history="1">
        <w:r w:rsidRPr="006B2ACD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obraz Jezu ufam Tobie</w:t>
        </w:r>
      </w:hyperlink>
      <w:r w:rsidRPr="006B2ACD">
        <w:rPr>
          <w:rFonts w:ascii="Times New Roman" w:hAnsi="Times New Roman" w:cs="Times New Roman"/>
          <w:b/>
          <w:sz w:val="28"/>
          <w:szCs w:val="28"/>
        </w:rPr>
        <w:t> z charakterystycznymi promieniami: czerwonym i bladym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oraz podpisem: Jezu, ufam Tobie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22.02.1931</w:t>
      </w:r>
      <w:r w:rsidR="006B2A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6B2ACD" w:rsidRDefault="006B2ACD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AB4482E" wp14:editId="3141ED4B">
            <wp:extent cx="1990725" cy="3286125"/>
            <wp:effectExtent l="0" t="0" r="9525" b="9525"/>
            <wp:docPr id="5" name="Obraz 5" descr="https://upload.wikimedia.org/wikipedia/commons/thumb/f/fa/Kazimirowski_Eugeniusz%2C_Divine_Mercy%2C_1934.jpg/320px-Kazimirowski_Eugeniusz%2C_Divine_Mercy%2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a/Kazimirowski_Eugeniusz%2C_Divine_Mercy%2C_1934.jpg/320px-Kazimirowski_Eugeniusz%2C_Divine_Mercy%2C_19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D2A6EFA">
            <wp:extent cx="4905375" cy="3267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ACD" w:rsidRP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</w:t>
      </w:r>
      <w:hyperlink r:id="rId15" w:tooltip="Koronka do Miłosierdzia Bożego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Koronka do Miłosierdzia Bożego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hyperlink r:id="rId16" w:tooltip="Modlitw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modlitwa</w:t>
        </w:r>
      </w:hyperlink>
      <w:r w:rsidRPr="00D74C2C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przekazana Faustynie we wrześniu 1935 r. </w:t>
      </w:r>
      <w:r w:rsidRPr="00D74C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pełn</w:t>
      </w:r>
      <w:r w:rsidR="006B7ACF">
        <w:rPr>
          <w:rFonts w:ascii="Times New Roman" w:hAnsi="Times New Roman" w:cs="Times New Roman"/>
          <w:b/>
          <w:sz w:val="28"/>
          <w:szCs w:val="28"/>
        </w:rPr>
        <w:t>a łagodności i przebaczenia </w:t>
      </w:r>
      <w:r>
        <w:rPr>
          <w:rFonts w:ascii="Times New Roman" w:hAnsi="Times New Roman" w:cs="Times New Roman"/>
          <w:b/>
          <w:sz w:val="28"/>
          <w:szCs w:val="28"/>
        </w:rPr>
        <w:t>grzesznikom</w:t>
      </w:r>
      <w:r w:rsidRPr="00D74C2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odmawiana szczególnie o 15.00 (tzw. </w:t>
      </w:r>
      <w:hyperlink r:id="rId17" w:tooltip="Godzina Miłosierdzia" w:history="1">
        <w:r w:rsidRPr="00D74C2C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Godzina Miłosierdzia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śmierci Pana Jezusa na krzyżu).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4076700" cy="2990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ACF" w:rsidRPr="006B7ACF" w:rsidRDefault="006B7ACF" w:rsidP="006B2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W dniu kanonizacji  świętej Siostry Faustyny 30 kwietnia 2000 roku Papież Jan Paweł II </w:t>
      </w:r>
    </w:p>
    <w:p w:rsidR="006B2ACD" w:rsidRPr="006B7ACF" w:rsidRDefault="006B7ACF" w:rsidP="006B7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ustanowił </w:t>
      </w:r>
      <w:hyperlink r:id="rId19" w:tooltip="Niedziela Miłosierdzia Bożego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święto Miłosierdzia Bożego</w:t>
        </w:r>
      </w:hyperlink>
      <w:r w:rsidR="006B2ACD" w:rsidRPr="006B7ACF">
        <w:rPr>
          <w:rFonts w:ascii="Times New Roman" w:hAnsi="Times New Roman" w:cs="Times New Roman"/>
          <w:b/>
          <w:sz w:val="28"/>
          <w:szCs w:val="28"/>
        </w:rPr>
        <w:t xml:space="preserve"> w 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każdą </w:t>
      </w:r>
      <w:r w:rsidR="006B2ACD" w:rsidRPr="006B7ACF">
        <w:rPr>
          <w:rFonts w:ascii="Times New Roman" w:hAnsi="Times New Roman" w:cs="Times New Roman"/>
          <w:b/>
          <w:sz w:val="28"/>
          <w:szCs w:val="28"/>
        </w:rPr>
        <w:t>pierwszą niedzielę po </w:t>
      </w:r>
      <w:hyperlink r:id="rId20" w:tooltip="Wielkanoc" w:history="1">
        <w:r w:rsidR="006B2ACD" w:rsidRPr="006B7ACF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Wielkanocy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2ACD" w:rsidRDefault="00E034E5">
      <w:pPr>
        <w:rPr>
          <w:rFonts w:ascii="Times New Roman" w:hAnsi="Times New Roman" w:cs="Times New Roman"/>
          <w:b/>
          <w:sz w:val="28"/>
          <w:szCs w:val="28"/>
        </w:rPr>
      </w:pPr>
      <w:r w:rsidRPr="006B7AC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30657F8" wp14:editId="65698E12">
            <wp:extent cx="3543300" cy="3324225"/>
            <wp:effectExtent l="0" t="0" r="0" b="9525"/>
            <wp:docPr id="7" name="Obraz 7" descr="Prezentacja Św. Siostra Faustyna Kowalska - Świat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zentacja Św. Siostra Faustyna Kowalska - Świat Prezentacj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E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314700" cy="3286125"/>
            <wp:effectExtent l="0" t="0" r="0" b="9525"/>
            <wp:docPr id="9" name="Obraz 9" descr="Ogłoszenia Duszpasterskie 2 Niedziela Wielkanocna – Niedz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a Duszpasterskie 2 Niedziela Wielkanocna – Niedziel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21" w:rsidRDefault="003E71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Jeśli chcecie poznać więcej informacji  obejrzyj 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b. dobry </w:t>
      </w:r>
      <w:r>
        <w:rPr>
          <w:rFonts w:ascii="Times New Roman" w:hAnsi="Times New Roman" w:cs="Times New Roman"/>
          <w:b/>
          <w:sz w:val="28"/>
          <w:szCs w:val="28"/>
        </w:rPr>
        <w:t xml:space="preserve">krótki  film </w:t>
      </w:r>
      <w:r w:rsidR="004D5E90">
        <w:rPr>
          <w:rFonts w:ascii="Times New Roman" w:hAnsi="Times New Roman" w:cs="Times New Roman"/>
          <w:b/>
          <w:sz w:val="28"/>
          <w:szCs w:val="28"/>
        </w:rPr>
        <w:t>(8,20 min.)                     „</w:t>
      </w:r>
      <w:r w:rsidR="004D5E90" w:rsidRPr="004D5E90">
        <w:rPr>
          <w:rFonts w:ascii="Times New Roman" w:hAnsi="Times New Roman" w:cs="Times New Roman"/>
          <w:b/>
          <w:sz w:val="28"/>
          <w:szCs w:val="28"/>
        </w:rPr>
        <w:t>Św. Siostra Faustyna - życie i misja</w:t>
      </w:r>
      <w:r w:rsidR="004D5E90">
        <w:rPr>
          <w:rFonts w:ascii="Times New Roman" w:hAnsi="Times New Roman" w:cs="Times New Roman"/>
          <w:b/>
          <w:sz w:val="28"/>
          <w:szCs w:val="28"/>
        </w:rPr>
        <w:t xml:space="preserve">”            </w:t>
      </w:r>
      <w:hyperlink r:id="rId23" w:history="1">
        <w:r w:rsidR="004D5E90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https://youtu.be/A5i_yUN-5yk</w:t>
        </w:r>
      </w:hyperlink>
    </w:p>
    <w:p w:rsidR="004D5E90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jeszcze jedna propozycja, aby posłuchać o Bożym miłosierdziu kilka utworów w różnych gatunkach  muzycznych: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Tau „Miłosierdzie”</w:t>
      </w:r>
      <w:r w:rsidR="009147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25B09" w:rsidRPr="00B25B09">
        <w:rPr>
          <w:rFonts w:ascii="Times New Roman" w:hAnsi="Times New Roman" w:cs="Times New Roman"/>
          <w:b/>
          <w:sz w:val="28"/>
          <w:szCs w:val="28"/>
        </w:rPr>
        <w:t>https://youtu.be/L9SefswiGLo</w:t>
      </w:r>
    </w:p>
    <w:p w:rsidR="00F60B9D" w:rsidRDefault="00F60B9D" w:rsidP="00F60B9D">
      <w:pPr>
        <w:rPr>
          <w:rFonts w:ascii="Times New Roman" w:hAnsi="Times New Roman" w:cs="Times New Roman"/>
          <w:b/>
          <w:sz w:val="28"/>
          <w:szCs w:val="28"/>
        </w:rPr>
      </w:pPr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Thy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 xml:space="preserve">, My </w:t>
      </w:r>
      <w:proofErr w:type="spellStart"/>
      <w:r w:rsidRPr="00F60B9D"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 w:rsidRPr="00F60B9D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hyperlink r:id="rId24" w:history="1">
        <w:r w:rsidR="006F7686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https://youtu.be/uZ4CkuCxwP4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7686" w:rsidRPr="00F60B9D" w:rsidRDefault="006F7686" w:rsidP="00F60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Vershon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Mercy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God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7686">
        <w:rPr>
          <w:rFonts w:ascii="Times New Roman" w:hAnsi="Times New Roman" w:cs="Times New Roman"/>
          <w:b/>
          <w:sz w:val="28"/>
          <w:szCs w:val="28"/>
        </w:rPr>
        <w:t>https://youtu.be/4F6CB3vkCiw</w:t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B25B09" w:rsidRDefault="00B25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domowe,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proszę odmówić (najlepiej o 15.00) Koronkę </w:t>
      </w:r>
      <w:r w:rsidR="002B48AD">
        <w:rPr>
          <w:rFonts w:ascii="Times New Roman" w:hAnsi="Times New Roman" w:cs="Times New Roman"/>
          <w:b/>
          <w:sz w:val="28"/>
          <w:szCs w:val="28"/>
        </w:rPr>
        <w:t xml:space="preserve">(polega na powtarzaniu ustalonych  słów modlitwy) </w:t>
      </w:r>
      <w:r>
        <w:rPr>
          <w:rFonts w:ascii="Times New Roman" w:hAnsi="Times New Roman" w:cs="Times New Roman"/>
          <w:b/>
          <w:sz w:val="28"/>
          <w:szCs w:val="28"/>
        </w:rPr>
        <w:t xml:space="preserve">do Bożego Miłosierdzia według schematu podanego poniżej lub pod linkiem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07E4" w:rsidRPr="003407E4">
        <w:rPr>
          <w:rFonts w:ascii="Times New Roman" w:hAnsi="Times New Roman" w:cs="Times New Roman"/>
          <w:b/>
          <w:sz w:val="28"/>
          <w:szCs w:val="28"/>
        </w:rPr>
        <w:t>https://youtu.be/CBQThvaCYIA</w:t>
      </w:r>
    </w:p>
    <w:p w:rsidR="004D5E90" w:rsidRDefault="00B25B09">
      <w:pPr>
        <w:rPr>
          <w:rFonts w:ascii="Times New Roman" w:hAnsi="Times New Roman" w:cs="Times New Roman"/>
          <w:b/>
          <w:sz w:val="28"/>
          <w:szCs w:val="28"/>
        </w:rPr>
      </w:pPr>
      <w:r w:rsidRPr="00B25B0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931025" cy="6931025"/>
            <wp:effectExtent l="0" t="0" r="3175" b="3175"/>
            <wp:docPr id="10" name="Obraz 10" descr="KORONKA DO BOŻEGO MIŁOSIERDZIA - Archidiecezj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KA DO BOŻEGO MIŁOSIERDZIA - Archidiecezja Krakows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FC6707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Proszę </w:t>
      </w:r>
      <w:r w:rsidR="007568E2">
        <w:rPr>
          <w:rFonts w:ascii="Times New Roman" w:hAnsi="Times New Roman" w:cs="Times New Roman"/>
          <w:b/>
          <w:sz w:val="28"/>
          <w:szCs w:val="28"/>
        </w:rPr>
        <w:t>o przesłanie  zadania</w:t>
      </w:r>
      <w:r>
        <w:rPr>
          <w:rFonts w:ascii="Times New Roman" w:hAnsi="Times New Roman" w:cs="Times New Roman"/>
          <w:b/>
          <w:sz w:val="28"/>
          <w:szCs w:val="28"/>
        </w:rPr>
        <w:t xml:space="preserve">  z poprzedniej katechezy dotyczące dowodów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zmartwychwstania,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2B48AD"/>
    <w:rsid w:val="003407E4"/>
    <w:rsid w:val="0037677A"/>
    <w:rsid w:val="003E7121"/>
    <w:rsid w:val="004D5E90"/>
    <w:rsid w:val="00615041"/>
    <w:rsid w:val="006B2ACD"/>
    <w:rsid w:val="006B7ACF"/>
    <w:rsid w:val="006F7686"/>
    <w:rsid w:val="007568E2"/>
    <w:rsid w:val="007F411B"/>
    <w:rsid w:val="009147A7"/>
    <w:rsid w:val="00930542"/>
    <w:rsid w:val="009A5BA5"/>
    <w:rsid w:val="00A1002B"/>
    <w:rsid w:val="00B25B09"/>
    <w:rsid w:val="00D45D3F"/>
    <w:rsid w:val="00D74C2C"/>
    <w:rsid w:val="00E034E5"/>
    <w:rsid w:val="00F4271C"/>
    <w:rsid w:val="00F60B9D"/>
    <w:rsid w:val="00FC6707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Jezu,_ufam_Tobie_(obraz)" TargetMode="External"/><Relationship Id="rId17" Type="http://schemas.openxmlformats.org/officeDocument/2006/relationships/hyperlink" Target="https://pl.wikipedia.org/wiki/Godzina_Mi%C5%82osierdzia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pl.wikipedia.org/wiki/Modlitwa" TargetMode="External"/><Relationship Id="rId20" Type="http://schemas.openxmlformats.org/officeDocument/2006/relationships/hyperlink" Target="https://pl.wikipedia.org/wiki/Wielkan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uZ4CkuCxwP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Koronka_do_Mi%C5%82osierdzia_Bo%C5%BCego" TargetMode="External"/><Relationship Id="rId23" Type="http://schemas.openxmlformats.org/officeDocument/2006/relationships/hyperlink" Target="https://youtu.be/A5i_yUN-5yk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pl.wikipedia.org/wiki/Niedziela_Mi%C5%82osierdzia_Bo%C5%BCe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5</Pages>
  <Words>607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5</cp:revision>
  <dcterms:created xsi:type="dcterms:W3CDTF">2020-04-18T18:20:00Z</dcterms:created>
  <dcterms:modified xsi:type="dcterms:W3CDTF">2020-04-19T09:30:00Z</dcterms:modified>
</cp:coreProperties>
</file>