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C2" w:rsidRDefault="008535C2" w:rsidP="008535C2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wirusowe   Zestaw </w:t>
      </w:r>
      <w:r>
        <w:rPr>
          <w:rFonts w:asciiTheme="minorHAnsi" w:hAnsiTheme="minorHAnsi"/>
          <w:b/>
          <w:sz w:val="28"/>
          <w:szCs w:val="24"/>
        </w:rPr>
        <w:t>II</w:t>
      </w:r>
      <w:r w:rsidRPr="00B65EB8">
        <w:rPr>
          <w:rFonts w:asciiTheme="minorHAnsi" w:hAnsiTheme="minorHAnsi"/>
          <w:b/>
          <w:sz w:val="28"/>
          <w:szCs w:val="24"/>
        </w:rPr>
        <w:t>I</w:t>
      </w:r>
    </w:p>
    <w:p w:rsidR="008535C2" w:rsidRPr="009C665C" w:rsidRDefault="008535C2" w:rsidP="008535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C665C">
        <w:rPr>
          <w:sz w:val="24"/>
          <w:szCs w:val="24"/>
        </w:rPr>
        <w:t xml:space="preserve">Pewna osoba dokonała zakupów za 120 zł płacąc 36 monetami dwu- i pięciozłotowymi. Ile było monet pięciozłotowych ?  </w:t>
      </w:r>
    </w:p>
    <w:p w:rsidR="008535C2" w:rsidRPr="009C665C" w:rsidRDefault="008535C2" w:rsidP="008535C2">
      <w:pPr>
        <w:pStyle w:val="Akapitzlist"/>
        <w:rPr>
          <w:szCs w:val="24"/>
        </w:rPr>
      </w:pPr>
    </w:p>
    <w:p w:rsidR="008535C2" w:rsidRPr="009C665C" w:rsidRDefault="008535C2" w:rsidP="008535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C665C">
        <w:rPr>
          <w:sz w:val="24"/>
          <w:szCs w:val="24"/>
        </w:rPr>
        <w:t xml:space="preserve">Średni wiek dziadka, babci i siedmiu wnuczek jest równy 28 lat,  a średni wiek siedmiu wnuczek jest równy 15 lat. Ile lat ma dziadek, jeśli wiadomo, że jest on starszy od babci o trzy lata ?   </w:t>
      </w:r>
    </w:p>
    <w:p w:rsidR="008535C2" w:rsidRPr="00D108DB" w:rsidRDefault="008535C2" w:rsidP="008535C2">
      <w:pPr>
        <w:pStyle w:val="Akapitzlist"/>
        <w:rPr>
          <w:sz w:val="24"/>
          <w:szCs w:val="24"/>
        </w:rPr>
      </w:pPr>
    </w:p>
    <w:p w:rsidR="008535C2" w:rsidRPr="009C665C" w:rsidRDefault="008535C2" w:rsidP="008535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C665C">
        <w:rPr>
          <w:sz w:val="24"/>
          <w:szCs w:val="24"/>
        </w:rPr>
        <w:t xml:space="preserve">O ile procent obniżono cenę kalkulatora, jeżeli po obniżce 5 takich kalkulatorów kosztuje razem tyle, ile 3 kalkulatory przed obniżką ?  </w:t>
      </w:r>
    </w:p>
    <w:p w:rsidR="008535C2" w:rsidRPr="009C665C" w:rsidRDefault="008535C2" w:rsidP="008535C2">
      <w:pPr>
        <w:rPr>
          <w:rFonts w:asciiTheme="minorHAnsi" w:hAnsiTheme="minorHAnsi"/>
          <w:szCs w:val="24"/>
        </w:rPr>
      </w:pPr>
    </w:p>
    <w:p w:rsidR="008535C2" w:rsidRPr="009C665C" w:rsidRDefault="008535C2" w:rsidP="008535C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665C">
        <w:rPr>
          <w:sz w:val="24"/>
          <w:szCs w:val="24"/>
        </w:rPr>
        <w:t xml:space="preserve">Uzasadnij, że suma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+9</m:t>
        </m:r>
      </m:oMath>
      <w:r w:rsidRPr="009C665C">
        <w:rPr>
          <w:sz w:val="24"/>
          <w:szCs w:val="24"/>
        </w:rPr>
        <w:t xml:space="preserve"> jest podzielna przez </w:t>
      </w:r>
      <m:oMath>
        <m:r>
          <w:rPr>
            <w:rFonts w:ascii="Cambria Math" w:hAnsi="Cambria Math"/>
            <w:sz w:val="24"/>
            <w:szCs w:val="24"/>
          </w:rPr>
          <m:t>90.</m:t>
        </m:r>
      </m:oMath>
    </w:p>
    <w:p w:rsidR="008535C2" w:rsidRPr="00EE4FF3" w:rsidRDefault="008535C2" w:rsidP="008535C2">
      <w:pPr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AE39ED8" wp14:editId="59517E77">
            <wp:simplePos x="0" y="0"/>
            <wp:positionH relativeFrom="column">
              <wp:posOffset>2905125</wp:posOffset>
            </wp:positionH>
            <wp:positionV relativeFrom="paragraph">
              <wp:posOffset>87630</wp:posOffset>
            </wp:positionV>
            <wp:extent cx="30670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66" y="21330"/>
                <wp:lineTo x="21466" y="0"/>
                <wp:lineTo x="0" y="0"/>
              </wp:wrapPolygon>
            </wp:wrapThrough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5C2" w:rsidRPr="00526E38" w:rsidRDefault="008535C2" w:rsidP="008535C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26E38">
        <w:rPr>
          <w:sz w:val="24"/>
          <w:szCs w:val="24"/>
        </w:rPr>
        <w:t xml:space="preserve">Środkowe BD  i  CE  trójkąta są    </w:t>
      </w:r>
    </w:p>
    <w:p w:rsidR="008535C2" w:rsidRPr="00EE4FF3" w:rsidRDefault="008535C2" w:rsidP="008535C2">
      <w:pPr>
        <w:spacing w:after="0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EE4FF3">
        <w:rPr>
          <w:rFonts w:asciiTheme="minorHAnsi" w:hAnsiTheme="minorHAnsi"/>
          <w:sz w:val="24"/>
          <w:szCs w:val="24"/>
        </w:rPr>
        <w:t xml:space="preserve"> prostopadłe.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=8 ,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CE</m:t>
            </m:r>
          </m:e>
        </m:d>
        <m:r>
          <w:rPr>
            <w:rFonts w:ascii="Cambria Math" w:hAnsi="Cambria Math"/>
            <w:sz w:val="24"/>
            <w:szCs w:val="24"/>
          </w:rPr>
          <m:t>=12</m:t>
        </m:r>
      </m:oMath>
      <w:r w:rsidRPr="00EE4FF3">
        <w:rPr>
          <w:rFonts w:asciiTheme="minorHAnsi" w:hAnsiTheme="minorHAnsi"/>
          <w:sz w:val="24"/>
          <w:szCs w:val="24"/>
        </w:rPr>
        <w:t xml:space="preserve"> .</w:t>
      </w:r>
      <w:r w:rsidRPr="00D108DB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</w:p>
    <w:p w:rsidR="008535C2" w:rsidRDefault="008535C2" w:rsidP="008535C2">
      <w:pPr>
        <w:spacing w:after="0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E4FF3">
        <w:rPr>
          <w:rFonts w:asciiTheme="minorHAnsi" w:hAnsiTheme="minorHAnsi"/>
          <w:sz w:val="24"/>
          <w:szCs w:val="24"/>
        </w:rPr>
        <w:t xml:space="preserve">  Ile wynosi pole trójkąta ABC ?</w:t>
      </w:r>
    </w:p>
    <w:p w:rsidR="008535C2" w:rsidRPr="00EE4FF3" w:rsidRDefault="008535C2" w:rsidP="008535C2">
      <w:pPr>
        <w:spacing w:after="0"/>
        <w:rPr>
          <w:rFonts w:asciiTheme="minorHAnsi" w:hAnsiTheme="minorHAnsi"/>
          <w:sz w:val="24"/>
          <w:szCs w:val="24"/>
        </w:rPr>
      </w:pPr>
    </w:p>
    <w:p w:rsidR="008535C2" w:rsidRDefault="008535C2" w:rsidP="008535C2">
      <w:pPr>
        <w:spacing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i/>
          <w:sz w:val="24"/>
          <w:szCs w:val="24"/>
        </w:rPr>
        <w:t xml:space="preserve">Przypomnij sobie, w jakim stosunku    </w:t>
      </w:r>
    </w:p>
    <w:p w:rsidR="008535C2" w:rsidRPr="00526E38" w:rsidRDefault="008535C2" w:rsidP="008535C2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            przecinają się środkowe trójkąta.</w:t>
      </w:r>
    </w:p>
    <w:p w:rsidR="008535C2" w:rsidRDefault="008535C2" w:rsidP="008535C2">
      <w:pPr>
        <w:rPr>
          <w:rFonts w:asciiTheme="minorHAnsi" w:hAnsiTheme="minorHAnsi"/>
          <w:b/>
          <w:sz w:val="28"/>
          <w:szCs w:val="24"/>
        </w:rPr>
      </w:pPr>
    </w:p>
    <w:p w:rsidR="008535C2" w:rsidRDefault="008535C2" w:rsidP="008535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66D7C54" wp14:editId="51477CA7">
            <wp:simplePos x="0" y="0"/>
            <wp:positionH relativeFrom="column">
              <wp:posOffset>3000375</wp:posOffset>
            </wp:positionH>
            <wp:positionV relativeFrom="paragraph">
              <wp:posOffset>50800</wp:posOffset>
            </wp:positionV>
            <wp:extent cx="2819400" cy="1769127"/>
            <wp:effectExtent l="0" t="0" r="0" b="2540"/>
            <wp:wrapThrough wrapText="bothSides">
              <wp:wrapPolygon edited="0">
                <wp:start x="0" y="0"/>
                <wp:lineTo x="0" y="21398"/>
                <wp:lineTo x="21454" y="21398"/>
                <wp:lineTo x="2145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5C2" w:rsidRPr="00526E38" w:rsidRDefault="008535C2" w:rsidP="008535C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26E38">
        <w:rPr>
          <w:sz w:val="24"/>
          <w:szCs w:val="24"/>
        </w:rPr>
        <w:t xml:space="preserve">Boki czworokąta wypukłego o polu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526E38">
        <w:rPr>
          <w:sz w:val="24"/>
          <w:szCs w:val="24"/>
        </w:rPr>
        <w:t xml:space="preserve"> przedłużono w sposób pokazany na rysunku:</w:t>
      </w:r>
    </w:p>
    <w:p w:rsidR="008535C2" w:rsidRDefault="008535C2" w:rsidP="008535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BF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CG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itd. </w:t>
      </w:r>
    </w:p>
    <w:p w:rsidR="008535C2" w:rsidRDefault="008535C2" w:rsidP="008535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Oblicz pole czworokąta EFGH.</w:t>
      </w:r>
    </w:p>
    <w:p w:rsidR="008535C2" w:rsidRDefault="008535C2" w:rsidP="008535C2">
      <w:pPr>
        <w:rPr>
          <w:rFonts w:asciiTheme="minorHAnsi" w:hAnsiTheme="minorHAnsi"/>
          <w:b/>
          <w:sz w:val="28"/>
          <w:szCs w:val="24"/>
        </w:rPr>
      </w:pPr>
    </w:p>
    <w:p w:rsidR="008535C2" w:rsidRDefault="008535C2" w:rsidP="008535C2">
      <w:pPr>
        <w:rPr>
          <w:rFonts w:asciiTheme="minorHAnsi" w:hAnsiTheme="minorHAnsi"/>
          <w:b/>
          <w:sz w:val="28"/>
          <w:szCs w:val="24"/>
        </w:rPr>
      </w:pPr>
    </w:p>
    <w:p w:rsidR="008535C2" w:rsidRPr="00C77F08" w:rsidRDefault="008535C2" w:rsidP="008535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77F08">
        <w:rPr>
          <w:sz w:val="24"/>
          <w:szCs w:val="24"/>
        </w:rPr>
        <w:t>Uzasadnij, że w trójkącie równoramiennym suma odległości dowolnego punktu jego podstawy od ramion tego trójkąta jest równa wysokości tego trójkąta opuszczonej na jedno z ramion.</w:t>
      </w:r>
    </w:p>
    <w:p w:rsidR="00E77F96" w:rsidRDefault="00E77F96">
      <w:bookmarkStart w:id="0" w:name="_GoBack"/>
      <w:bookmarkEnd w:id="0"/>
    </w:p>
    <w:sectPr w:rsidR="00E7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42941"/>
    <w:multiLevelType w:val="hybridMultilevel"/>
    <w:tmpl w:val="7C40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2"/>
    <w:rsid w:val="008535C2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3D35D-162B-4000-AF0E-BF40A9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5C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2020-04-18T12:50:00Z</dcterms:created>
  <dcterms:modified xsi:type="dcterms:W3CDTF">2020-04-18T12:51:00Z</dcterms:modified>
</cp:coreProperties>
</file>